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C6B5E" w:rsidRPr="000C6B5E" w:rsidRDefault="000C6B5E" w:rsidP="000C6B5E">
      <w:pPr>
        <w:spacing w:line="360" w:lineRule="auto"/>
        <w:ind w:left="643" w:hangingChars="200" w:hanging="643"/>
        <w:jc w:val="center"/>
        <w:rPr>
          <w:rFonts w:asciiTheme="minorEastAsia" w:hAnsiTheme="minorEastAsia"/>
          <w:b/>
          <w:sz w:val="32"/>
          <w:szCs w:val="32"/>
        </w:rPr>
      </w:pPr>
      <w:r w:rsidRPr="000C6B5E">
        <w:rPr>
          <w:rFonts w:asciiTheme="minorEastAsia" w:hAnsiTheme="minorEastAsia" w:hint="eastAsia"/>
          <w:b/>
          <w:bCs/>
          <w:sz w:val="32"/>
          <w:szCs w:val="32"/>
        </w:rPr>
        <w:t>十年高考</w:t>
      </w:r>
      <w:r w:rsidR="005B3984">
        <w:rPr>
          <w:rFonts w:asciiTheme="minorEastAsia" w:hAnsiTheme="minorEastAsia" w:hint="eastAsia"/>
          <w:b/>
          <w:bCs/>
          <w:sz w:val="32"/>
          <w:szCs w:val="32"/>
        </w:rPr>
        <w:t>真题</w:t>
      </w:r>
      <w:r w:rsidRPr="000C6B5E">
        <w:rPr>
          <w:rFonts w:asciiTheme="minorEastAsia" w:hAnsiTheme="minorEastAsia" w:hint="eastAsia"/>
          <w:b/>
          <w:bCs/>
          <w:sz w:val="32"/>
          <w:szCs w:val="32"/>
        </w:rPr>
        <w:t>分类汇编</w:t>
      </w:r>
      <w:r w:rsidRPr="000C6B5E">
        <w:rPr>
          <w:rFonts w:asciiTheme="minorEastAsia" w:hAnsiTheme="minorEastAsia" w:hint="eastAsia"/>
          <w:b/>
          <w:sz w:val="32"/>
          <w:szCs w:val="32"/>
        </w:rPr>
        <w:t>（2010—2019）</w:t>
      </w:r>
      <w:r w:rsidR="00D93928">
        <w:rPr>
          <w:rFonts w:asciiTheme="minorEastAsia" w:hAnsiTheme="minorEastAsia" w:hint="eastAsia"/>
          <w:b/>
          <w:sz w:val="32"/>
          <w:szCs w:val="32"/>
        </w:rPr>
        <w:t>生物</w:t>
      </w:r>
    </w:p>
    <w:p w:rsidR="0080504D" w:rsidRPr="000C6B5E" w:rsidRDefault="0080504D" w:rsidP="0080504D">
      <w:pPr>
        <w:spacing w:line="360" w:lineRule="auto"/>
        <w:jc w:val="center"/>
        <w:rPr>
          <w:rFonts w:asciiTheme="minorEastAsia" w:hAnsiTheme="minorEastAsia" w:cs="Times New Roman"/>
          <w:b/>
          <w:sz w:val="32"/>
          <w:szCs w:val="32"/>
        </w:rPr>
      </w:pPr>
      <w:r w:rsidRPr="000C6B5E">
        <w:rPr>
          <w:rFonts w:asciiTheme="minorEastAsia" w:hAnsiTheme="minorEastAsia" w:cs="Times New Roman"/>
          <w:b/>
          <w:sz w:val="32"/>
          <w:szCs w:val="32"/>
        </w:rPr>
        <w:t>专题1</w:t>
      </w:r>
      <w:r w:rsidR="005B3984">
        <w:rPr>
          <w:rFonts w:asciiTheme="minorEastAsia" w:hAnsiTheme="minorEastAsia" w:cs="Times New Roman"/>
          <w:b/>
          <w:sz w:val="32"/>
          <w:szCs w:val="32"/>
        </w:rPr>
        <w:t>7</w:t>
      </w:r>
      <w:r w:rsidRPr="000C6B5E">
        <w:rPr>
          <w:rFonts w:asciiTheme="minorEastAsia" w:hAnsiTheme="minorEastAsia" w:cs="Times New Roman"/>
          <w:b/>
          <w:sz w:val="32"/>
          <w:szCs w:val="32"/>
        </w:rPr>
        <w:t xml:space="preserve">  实验与探究</w:t>
      </w:r>
    </w:p>
    <w:p w:rsidR="0080504D" w:rsidRDefault="0080504D" w:rsidP="0080504D">
      <w:pPr>
        <w:spacing w:line="360" w:lineRule="auto"/>
      </w:pPr>
      <w:r>
        <w:rPr>
          <w:rFonts w:hint="eastAsia"/>
        </w:rPr>
        <w:t>1</w:t>
      </w:r>
      <w:r>
        <w:rPr>
          <w:rFonts w:hint="eastAsia"/>
        </w:rPr>
        <w:t>．（</w:t>
      </w:r>
      <w:r>
        <w:rPr>
          <w:rFonts w:hint="eastAsia"/>
        </w:rPr>
        <w:t>2019</w:t>
      </w:r>
      <w:r>
        <w:rPr>
          <w:rFonts w:hint="eastAsia"/>
        </w:rPr>
        <w:t>•北京卷•</w:t>
      </w:r>
      <w:r>
        <w:rPr>
          <w:rFonts w:hint="eastAsia"/>
        </w:rPr>
        <w:t>T1</w:t>
      </w:r>
      <w:r>
        <w:rPr>
          <w:rFonts w:hint="eastAsia"/>
        </w:rPr>
        <w:t>）玉米根尖纵切片经碱性染料染色，用普通光学显微镜观察到的分生区图像如下。</w:t>
      </w:r>
    </w:p>
    <w:p w:rsidR="0080504D" w:rsidRDefault="0080504D" w:rsidP="0080504D">
      <w:pPr>
        <w:spacing w:line="360" w:lineRule="auto"/>
      </w:pPr>
      <w:r>
        <w:rPr>
          <w:noProof/>
        </w:rPr>
        <w:drawing>
          <wp:inline distT="0" distB="0" distL="0" distR="0">
            <wp:extent cx="1971675" cy="12954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71675" cy="1295400"/>
                    </a:xfrm>
                    <a:prstGeom prst="rect">
                      <a:avLst/>
                    </a:prstGeom>
                  </pic:spPr>
                </pic:pic>
              </a:graphicData>
            </a:graphic>
          </wp:inline>
        </w:drawing>
      </w:r>
    </w:p>
    <w:p w:rsidR="0080504D" w:rsidRDefault="0080504D" w:rsidP="0080504D">
      <w:pPr>
        <w:spacing w:line="360" w:lineRule="auto"/>
      </w:pPr>
      <w:r>
        <w:rPr>
          <w:rFonts w:hint="eastAsia"/>
        </w:rPr>
        <w:t>对此图像的观察与分析，错误的是</w:t>
      </w:r>
    </w:p>
    <w:p w:rsidR="0080504D" w:rsidRDefault="0080504D" w:rsidP="0080504D">
      <w:pPr>
        <w:spacing w:line="360" w:lineRule="auto"/>
      </w:pPr>
      <w:r>
        <w:rPr>
          <w:rFonts w:hint="eastAsia"/>
        </w:rPr>
        <w:t>A</w:t>
      </w:r>
      <w:r>
        <w:rPr>
          <w:rFonts w:hint="eastAsia"/>
        </w:rPr>
        <w:t>．先用低倍镜再换高倍镜观察符合操作规范</w:t>
      </w:r>
    </w:p>
    <w:p w:rsidR="0080504D" w:rsidRDefault="0080504D" w:rsidP="0080504D">
      <w:pPr>
        <w:spacing w:line="360" w:lineRule="auto"/>
      </w:pPr>
      <w:r>
        <w:rPr>
          <w:rFonts w:hint="eastAsia"/>
        </w:rPr>
        <w:t>B</w:t>
      </w:r>
      <w:r>
        <w:rPr>
          <w:rFonts w:hint="eastAsia"/>
        </w:rPr>
        <w:t>．可观察到箭头所指细胞的细胞核和细胞壁</w:t>
      </w:r>
    </w:p>
    <w:p w:rsidR="0080504D" w:rsidRDefault="0080504D" w:rsidP="0080504D">
      <w:pPr>
        <w:spacing w:line="360" w:lineRule="auto"/>
      </w:pPr>
      <w:r>
        <w:rPr>
          <w:rFonts w:hint="eastAsia"/>
        </w:rPr>
        <w:t>C</w:t>
      </w:r>
      <w:r>
        <w:rPr>
          <w:rFonts w:hint="eastAsia"/>
        </w:rPr>
        <w:t>．在图像中可观察到处于分裂期前期的细胞</w:t>
      </w:r>
    </w:p>
    <w:p w:rsidR="0080504D" w:rsidRDefault="0080504D" w:rsidP="0080504D">
      <w:pPr>
        <w:spacing w:line="360" w:lineRule="auto"/>
      </w:pPr>
      <w:r>
        <w:rPr>
          <w:rFonts w:hint="eastAsia"/>
        </w:rPr>
        <w:t>D</w:t>
      </w:r>
      <w:r>
        <w:rPr>
          <w:rFonts w:hint="eastAsia"/>
        </w:rPr>
        <w:t>．细胞不同结构成分与该染料结合能力不同</w:t>
      </w:r>
    </w:p>
    <w:p w:rsidR="0080504D" w:rsidRDefault="0080504D" w:rsidP="0080504D">
      <w:pPr>
        <w:spacing w:line="360" w:lineRule="auto"/>
      </w:pPr>
      <w:r>
        <w:rPr>
          <w:rFonts w:hint="eastAsia"/>
        </w:rPr>
        <w:t>2</w:t>
      </w:r>
      <w:r>
        <w:rPr>
          <w:rFonts w:hint="eastAsia"/>
        </w:rPr>
        <w:t>．（</w:t>
      </w:r>
      <w:r>
        <w:rPr>
          <w:rFonts w:hint="eastAsia"/>
        </w:rPr>
        <w:t>2019</w:t>
      </w:r>
      <w:r>
        <w:rPr>
          <w:rFonts w:hint="eastAsia"/>
        </w:rPr>
        <w:t>•北京卷•</w:t>
      </w:r>
      <w:r>
        <w:rPr>
          <w:rFonts w:hint="eastAsia"/>
        </w:rPr>
        <w:t>T2</w:t>
      </w:r>
      <w:r>
        <w:rPr>
          <w:rFonts w:hint="eastAsia"/>
        </w:rPr>
        <w:t>）为探究运动对海马脑区发育和学习记忆能力的影响，研究者将实验动物分为运动组和对照组，运动组每天进行适量的有氧运动（跑步</w:t>
      </w:r>
      <w:r>
        <w:rPr>
          <w:rFonts w:hint="eastAsia"/>
        </w:rPr>
        <w:t>/</w:t>
      </w:r>
      <w:r>
        <w:rPr>
          <w:rFonts w:hint="eastAsia"/>
        </w:rPr>
        <w:t>游泳）。数周后，研究人员发现运动组海马脑区发育水平比对照组提高了</w:t>
      </w:r>
      <w:r>
        <w:rPr>
          <w:rFonts w:hint="eastAsia"/>
        </w:rPr>
        <w:t>1.5</w:t>
      </w:r>
      <w:r>
        <w:rPr>
          <w:rFonts w:hint="eastAsia"/>
        </w:rPr>
        <w:t>倍，靠学习记忆找到特定目标的时间缩短了约</w:t>
      </w:r>
      <w:r>
        <w:rPr>
          <w:rFonts w:hint="eastAsia"/>
        </w:rPr>
        <w:t>40%</w:t>
      </w:r>
      <w:r>
        <w:rPr>
          <w:rFonts w:hint="eastAsia"/>
        </w:rPr>
        <w:t>。根据该研究结果可得出</w:t>
      </w:r>
    </w:p>
    <w:p w:rsidR="0080504D" w:rsidRDefault="0080504D" w:rsidP="0080504D">
      <w:pPr>
        <w:spacing w:line="360" w:lineRule="auto"/>
      </w:pPr>
      <w:r>
        <w:rPr>
          <w:rFonts w:hint="eastAsia"/>
        </w:rPr>
        <w:t>A</w:t>
      </w:r>
      <w:r>
        <w:rPr>
          <w:rFonts w:hint="eastAsia"/>
        </w:rPr>
        <w:t>．有氧运动不利于海马脑区的发育</w:t>
      </w:r>
    </w:p>
    <w:p w:rsidR="0080504D" w:rsidRDefault="0080504D" w:rsidP="0080504D">
      <w:pPr>
        <w:spacing w:line="360" w:lineRule="auto"/>
      </w:pPr>
      <w:r>
        <w:rPr>
          <w:rFonts w:hint="eastAsia"/>
        </w:rPr>
        <w:t>B</w:t>
      </w:r>
      <w:r>
        <w:rPr>
          <w:rFonts w:hint="eastAsia"/>
        </w:rPr>
        <w:t>．规律且适量的运动促进学习记忆</w:t>
      </w:r>
    </w:p>
    <w:p w:rsidR="0080504D" w:rsidRDefault="0080504D" w:rsidP="0080504D">
      <w:pPr>
        <w:spacing w:line="360" w:lineRule="auto"/>
      </w:pPr>
      <w:r>
        <w:rPr>
          <w:rFonts w:hint="eastAsia"/>
        </w:rPr>
        <w:t>C</w:t>
      </w:r>
      <w:r>
        <w:rPr>
          <w:rFonts w:hint="eastAsia"/>
        </w:rPr>
        <w:t>．有氧运动会减少神经元间的联系</w:t>
      </w:r>
    </w:p>
    <w:p w:rsidR="00366016" w:rsidRDefault="0080504D" w:rsidP="0080504D">
      <w:pPr>
        <w:spacing w:line="360" w:lineRule="auto"/>
      </w:pPr>
      <w:r>
        <w:rPr>
          <w:rFonts w:hint="eastAsia"/>
        </w:rPr>
        <w:t>D</w:t>
      </w:r>
      <w:r>
        <w:rPr>
          <w:rFonts w:hint="eastAsia"/>
        </w:rPr>
        <w:t>．不运动利于海马脑区神经元兴奋</w:t>
      </w:r>
    </w:p>
    <w:p w:rsidR="0080504D" w:rsidRDefault="0080504D" w:rsidP="0080504D">
      <w:pPr>
        <w:spacing w:line="360" w:lineRule="auto"/>
      </w:pPr>
      <w:r>
        <w:rPr>
          <w:rFonts w:hint="eastAsia"/>
        </w:rPr>
        <w:t>3</w:t>
      </w:r>
      <w:r>
        <w:rPr>
          <w:rFonts w:hint="eastAsia"/>
        </w:rPr>
        <w:t>．（</w:t>
      </w:r>
      <w:r>
        <w:rPr>
          <w:rFonts w:hint="eastAsia"/>
        </w:rPr>
        <w:t>2019</w:t>
      </w:r>
      <w:r>
        <w:rPr>
          <w:rFonts w:hint="eastAsia"/>
        </w:rPr>
        <w:t>•天津卷•</w:t>
      </w:r>
      <w:r>
        <w:rPr>
          <w:rFonts w:hint="eastAsia"/>
        </w:rPr>
        <w:t>T4</w:t>
      </w:r>
      <w:r>
        <w:rPr>
          <w:rFonts w:hint="eastAsia"/>
        </w:rPr>
        <w:t>）叶色变异是由体细胞突变引起的芽变现象。红叶杨由绿叶杨芽变后选育形成，其叶绿体基粒类囊体减少，光合速率减小，液泡中花青素含量增加。下列叙述正确的是</w:t>
      </w:r>
    </w:p>
    <w:p w:rsidR="0080504D" w:rsidRDefault="0080504D" w:rsidP="0080504D">
      <w:pPr>
        <w:spacing w:line="360" w:lineRule="auto"/>
      </w:pPr>
      <w:r>
        <w:rPr>
          <w:rFonts w:hint="eastAsia"/>
        </w:rPr>
        <w:t>A</w:t>
      </w:r>
      <w:r>
        <w:rPr>
          <w:rFonts w:hint="eastAsia"/>
        </w:rPr>
        <w:t>．红叶杨染色体上的基因突变位点可用普通光学显微镜观察识别</w:t>
      </w:r>
    </w:p>
    <w:p w:rsidR="0080504D" w:rsidRDefault="0080504D" w:rsidP="0080504D">
      <w:pPr>
        <w:spacing w:line="360" w:lineRule="auto"/>
      </w:pPr>
      <w:r>
        <w:rPr>
          <w:rFonts w:hint="eastAsia"/>
        </w:rPr>
        <w:t>B</w:t>
      </w:r>
      <w:r>
        <w:rPr>
          <w:rFonts w:hint="eastAsia"/>
        </w:rPr>
        <w:t>．两种杨树叶绿体基粒类囊体的差异可用普通光学显微镜观察</w:t>
      </w:r>
    </w:p>
    <w:p w:rsidR="0080504D" w:rsidRDefault="0080504D" w:rsidP="0080504D">
      <w:pPr>
        <w:spacing w:line="360" w:lineRule="auto"/>
      </w:pPr>
      <w:r>
        <w:rPr>
          <w:rFonts w:hint="eastAsia"/>
        </w:rPr>
        <w:t>C</w:t>
      </w:r>
      <w:r>
        <w:rPr>
          <w:rFonts w:hint="eastAsia"/>
        </w:rPr>
        <w:t>．两种杨树叶光合速率可通过“探究光照强弱对光合作用强度的影响”实验作比较</w:t>
      </w:r>
    </w:p>
    <w:p w:rsidR="00366016" w:rsidRDefault="0080504D" w:rsidP="0080504D">
      <w:pPr>
        <w:spacing w:line="360" w:lineRule="auto"/>
      </w:pPr>
      <w:r>
        <w:rPr>
          <w:rFonts w:hint="eastAsia"/>
        </w:rPr>
        <w:t>D</w:t>
      </w:r>
      <w:r>
        <w:rPr>
          <w:rFonts w:hint="eastAsia"/>
        </w:rPr>
        <w:t>．红叶杨细胞中花青素绝对含量可通过“植物细胞的吸水和失水”实验测定</w:t>
      </w:r>
    </w:p>
    <w:p w:rsidR="0080504D" w:rsidRDefault="0080504D" w:rsidP="0080504D">
      <w:pPr>
        <w:spacing w:line="360" w:lineRule="auto"/>
      </w:pPr>
      <w:r>
        <w:rPr>
          <w:rFonts w:hint="eastAsia"/>
        </w:rPr>
        <w:t>4</w:t>
      </w:r>
      <w:r>
        <w:rPr>
          <w:rFonts w:hint="eastAsia"/>
        </w:rPr>
        <w:t>．（</w:t>
      </w:r>
      <w:r>
        <w:rPr>
          <w:rFonts w:hint="eastAsia"/>
        </w:rPr>
        <w:t>2019</w:t>
      </w:r>
      <w:r>
        <w:rPr>
          <w:rFonts w:hint="eastAsia"/>
        </w:rPr>
        <w:t>•江苏卷•</w:t>
      </w:r>
      <w:r>
        <w:rPr>
          <w:rFonts w:hint="eastAsia"/>
        </w:rPr>
        <w:t>T12</w:t>
      </w:r>
      <w:r>
        <w:rPr>
          <w:rFonts w:hint="eastAsia"/>
        </w:rPr>
        <w:t>）下列关于微生物实验操作的叙述，错误的是</w:t>
      </w:r>
    </w:p>
    <w:p w:rsidR="0080504D" w:rsidRDefault="0080504D" w:rsidP="0080504D">
      <w:pPr>
        <w:spacing w:line="360" w:lineRule="auto"/>
      </w:pPr>
      <w:r>
        <w:rPr>
          <w:rFonts w:hint="eastAsia"/>
        </w:rPr>
        <w:t>A</w:t>
      </w:r>
      <w:r>
        <w:rPr>
          <w:rFonts w:hint="eastAsia"/>
        </w:rPr>
        <w:t>．培养微生物的试剂和器具都要进行高压蒸汽灭菌</w:t>
      </w:r>
    </w:p>
    <w:p w:rsidR="0080504D" w:rsidRDefault="0080504D" w:rsidP="0080504D">
      <w:pPr>
        <w:spacing w:line="360" w:lineRule="auto"/>
      </w:pPr>
      <w:r>
        <w:rPr>
          <w:rFonts w:hint="eastAsia"/>
        </w:rPr>
        <w:t>B</w:t>
      </w:r>
      <w:r>
        <w:rPr>
          <w:rFonts w:hint="eastAsia"/>
        </w:rPr>
        <w:t>．接种前后，接种环都要在酒精灯火焰上进行灼烧</w:t>
      </w:r>
    </w:p>
    <w:p w:rsidR="0080504D" w:rsidRDefault="0080504D" w:rsidP="0080504D">
      <w:pPr>
        <w:spacing w:line="360" w:lineRule="auto"/>
      </w:pPr>
      <w:r>
        <w:rPr>
          <w:rFonts w:hint="eastAsia"/>
        </w:rPr>
        <w:t>C</w:t>
      </w:r>
      <w:r>
        <w:rPr>
          <w:rFonts w:hint="eastAsia"/>
        </w:rPr>
        <w:t>．接种后的培养皿要倒置，以防培养污染</w:t>
      </w:r>
    </w:p>
    <w:p w:rsidR="00366016" w:rsidRDefault="0080504D" w:rsidP="0080504D">
      <w:pPr>
        <w:spacing w:line="360" w:lineRule="auto"/>
      </w:pPr>
      <w:r>
        <w:rPr>
          <w:rFonts w:hint="eastAsia"/>
        </w:rPr>
        <w:t>D</w:t>
      </w:r>
      <w:r>
        <w:rPr>
          <w:rFonts w:hint="eastAsia"/>
        </w:rPr>
        <w:t>．菌种分离和菌落计数都可以使用固体培养基</w:t>
      </w:r>
    </w:p>
    <w:p w:rsidR="0080504D" w:rsidRDefault="0080504D" w:rsidP="0080504D">
      <w:pPr>
        <w:spacing w:line="360" w:lineRule="auto"/>
      </w:pPr>
      <w:r>
        <w:rPr>
          <w:rFonts w:hint="eastAsia"/>
        </w:rPr>
        <w:lastRenderedPageBreak/>
        <w:t>5</w:t>
      </w:r>
      <w:r>
        <w:rPr>
          <w:rFonts w:hint="eastAsia"/>
        </w:rPr>
        <w:t>．（</w:t>
      </w:r>
      <w:r>
        <w:rPr>
          <w:rFonts w:hint="eastAsia"/>
        </w:rPr>
        <w:t>2019</w:t>
      </w:r>
      <w:r>
        <w:rPr>
          <w:rFonts w:hint="eastAsia"/>
        </w:rPr>
        <w:t>•江苏卷•</w:t>
      </w:r>
      <w:r>
        <w:rPr>
          <w:rFonts w:hint="eastAsia"/>
        </w:rPr>
        <w:t>T22</w:t>
      </w:r>
      <w:r>
        <w:rPr>
          <w:rFonts w:hint="eastAsia"/>
        </w:rPr>
        <w:t>）有些实验可以通过染色改进实验效果，下列叙述合理的是</w:t>
      </w:r>
    </w:p>
    <w:p w:rsidR="0080504D" w:rsidRDefault="0080504D" w:rsidP="0080504D">
      <w:pPr>
        <w:spacing w:line="360" w:lineRule="auto"/>
      </w:pPr>
      <w:r>
        <w:rPr>
          <w:rFonts w:hint="eastAsia"/>
        </w:rPr>
        <w:t>A</w:t>
      </w:r>
      <w:r>
        <w:rPr>
          <w:rFonts w:hint="eastAsia"/>
        </w:rPr>
        <w:t>．观察菠菜叶肉细胞时，用甲基绿染色后叶绿体的结构更清晰</w:t>
      </w:r>
    </w:p>
    <w:p w:rsidR="0080504D" w:rsidRDefault="0080504D" w:rsidP="0080504D">
      <w:pPr>
        <w:spacing w:line="360" w:lineRule="auto"/>
      </w:pPr>
      <w:r>
        <w:rPr>
          <w:rFonts w:hint="eastAsia"/>
        </w:rPr>
        <w:t>B</w:t>
      </w:r>
      <w:r>
        <w:rPr>
          <w:rFonts w:hint="eastAsia"/>
        </w:rPr>
        <w:t>．在蔗糖溶液中加入适量红墨水，可用于观察白洋葱鳞片叶表皮细胞的质壁分离</w:t>
      </w:r>
    </w:p>
    <w:p w:rsidR="0080504D" w:rsidRDefault="0080504D" w:rsidP="0080504D">
      <w:pPr>
        <w:spacing w:line="360" w:lineRule="auto"/>
      </w:pPr>
      <w:r>
        <w:rPr>
          <w:rFonts w:hint="eastAsia"/>
        </w:rPr>
        <w:t>C</w:t>
      </w:r>
      <w:r>
        <w:rPr>
          <w:rFonts w:hint="eastAsia"/>
        </w:rPr>
        <w:t>．检测花生子叶中脂肪时，可用龙胆紫溶液对子叶切片进行染色</w:t>
      </w:r>
    </w:p>
    <w:p w:rsidR="00366016" w:rsidRDefault="0080504D" w:rsidP="0080504D">
      <w:pPr>
        <w:spacing w:line="360" w:lineRule="auto"/>
      </w:pPr>
      <w:r>
        <w:rPr>
          <w:rFonts w:hint="eastAsia"/>
        </w:rPr>
        <w:t>D</w:t>
      </w:r>
      <w:r>
        <w:rPr>
          <w:rFonts w:hint="eastAsia"/>
        </w:rPr>
        <w:t>．探究培养液中酵母菌种群数量的动态变化时，可用台盼蓝染液区分菌体死活</w:t>
      </w:r>
    </w:p>
    <w:p w:rsidR="0080504D" w:rsidRDefault="0080504D" w:rsidP="0080504D">
      <w:pPr>
        <w:spacing w:line="360" w:lineRule="auto"/>
      </w:pPr>
      <w:r>
        <w:rPr>
          <w:rFonts w:hint="eastAsia"/>
        </w:rPr>
        <w:t>6</w:t>
      </w:r>
      <w:r>
        <w:rPr>
          <w:rFonts w:hint="eastAsia"/>
        </w:rPr>
        <w:t>．（</w:t>
      </w:r>
      <w:r>
        <w:rPr>
          <w:rFonts w:hint="eastAsia"/>
        </w:rPr>
        <w:t>2019</w:t>
      </w:r>
      <w:r>
        <w:rPr>
          <w:rFonts w:hint="eastAsia"/>
        </w:rPr>
        <w:t>•浙江</w:t>
      </w:r>
      <w:r>
        <w:rPr>
          <w:rFonts w:hint="eastAsia"/>
        </w:rPr>
        <w:t>4</w:t>
      </w:r>
      <w:r>
        <w:rPr>
          <w:rFonts w:hint="eastAsia"/>
        </w:rPr>
        <w:t>月选考•</w:t>
      </w:r>
      <w:r>
        <w:rPr>
          <w:rFonts w:hint="eastAsia"/>
        </w:rPr>
        <w:t>T10</w:t>
      </w:r>
      <w:r>
        <w:rPr>
          <w:rFonts w:hint="eastAsia"/>
        </w:rPr>
        <w:t>）为研究酶的特性，进行了实验，基本过程如下表所示：</w:t>
      </w:r>
    </w:p>
    <w:p w:rsidR="0080504D" w:rsidRDefault="0080504D" w:rsidP="0080504D">
      <w:pPr>
        <w:spacing w:line="360" w:lineRule="auto"/>
      </w:pPr>
      <w:r>
        <w:rPr>
          <w:noProof/>
        </w:rPr>
        <w:drawing>
          <wp:inline distT="0" distB="0" distL="0" distR="0">
            <wp:extent cx="4819650" cy="11525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19650" cy="1152525"/>
                    </a:xfrm>
                    <a:prstGeom prst="rect">
                      <a:avLst/>
                    </a:prstGeom>
                  </pic:spPr>
                </pic:pic>
              </a:graphicData>
            </a:graphic>
          </wp:inline>
        </w:drawing>
      </w:r>
    </w:p>
    <w:p w:rsidR="0080504D" w:rsidRDefault="0080504D" w:rsidP="0080504D">
      <w:pPr>
        <w:spacing w:line="360" w:lineRule="auto"/>
      </w:pPr>
      <w:r>
        <w:rPr>
          <w:rFonts w:hint="eastAsia"/>
        </w:rPr>
        <w:t>据此分析，下列叙述错误的是</w:t>
      </w:r>
    </w:p>
    <w:p w:rsidR="0080504D" w:rsidRDefault="0080504D" w:rsidP="0080504D">
      <w:pPr>
        <w:spacing w:line="360" w:lineRule="auto"/>
      </w:pPr>
      <w:r>
        <w:rPr>
          <w:rFonts w:hint="eastAsia"/>
        </w:rPr>
        <w:t>A</w:t>
      </w:r>
      <w:r>
        <w:rPr>
          <w:rFonts w:hint="eastAsia"/>
        </w:rPr>
        <w:t>．实验的可变因素是催化剂的种类</w:t>
      </w:r>
    </w:p>
    <w:p w:rsidR="0080504D" w:rsidRDefault="0080504D" w:rsidP="0080504D">
      <w:pPr>
        <w:spacing w:line="360" w:lineRule="auto"/>
      </w:pPr>
      <w:r>
        <w:rPr>
          <w:rFonts w:hint="eastAsia"/>
        </w:rPr>
        <w:t>B</w:t>
      </w:r>
      <w:r>
        <w:rPr>
          <w:rFonts w:hint="eastAsia"/>
        </w:rPr>
        <w:t>．可用产生气泡的速率作检测指标</w:t>
      </w:r>
    </w:p>
    <w:p w:rsidR="0080504D" w:rsidRDefault="0080504D" w:rsidP="0080504D">
      <w:pPr>
        <w:spacing w:line="360" w:lineRule="auto"/>
      </w:pPr>
      <w:r>
        <w:rPr>
          <w:rFonts w:hint="eastAsia"/>
        </w:rPr>
        <w:t>C</w:t>
      </w:r>
      <w:r>
        <w:rPr>
          <w:rFonts w:hint="eastAsia"/>
        </w:rPr>
        <w:t>．该实验能说明酶的作用具有高效性</w:t>
      </w:r>
    </w:p>
    <w:p w:rsidR="00366016" w:rsidRDefault="0080504D" w:rsidP="0080504D">
      <w:pPr>
        <w:spacing w:line="360" w:lineRule="auto"/>
      </w:pPr>
      <w:r>
        <w:rPr>
          <w:rFonts w:hint="eastAsia"/>
        </w:rPr>
        <w:t>D</w:t>
      </w:r>
      <w:r>
        <w:rPr>
          <w:rFonts w:hint="eastAsia"/>
        </w:rPr>
        <w:t>．不能用鸡肝匀浆代替马铃薯匀浆进行实验</w:t>
      </w:r>
    </w:p>
    <w:p w:rsidR="0080504D" w:rsidRDefault="0080504D" w:rsidP="0080504D">
      <w:pPr>
        <w:spacing w:line="360" w:lineRule="auto"/>
      </w:pPr>
      <w:r>
        <w:rPr>
          <w:rFonts w:hint="eastAsia"/>
        </w:rPr>
        <w:t>7</w:t>
      </w:r>
      <w:r>
        <w:rPr>
          <w:rFonts w:hint="eastAsia"/>
        </w:rPr>
        <w:t>．（</w:t>
      </w:r>
      <w:r>
        <w:rPr>
          <w:rFonts w:hint="eastAsia"/>
        </w:rPr>
        <w:t>2019</w:t>
      </w:r>
      <w:r w:rsidR="00D87267">
        <w:rPr>
          <w:rFonts w:hint="eastAsia"/>
        </w:rPr>
        <w:t>•</w:t>
      </w:r>
      <w:r>
        <w:rPr>
          <w:rFonts w:hint="eastAsia"/>
        </w:rPr>
        <w:t>浙江</w:t>
      </w:r>
      <w:r>
        <w:rPr>
          <w:rFonts w:hint="eastAsia"/>
        </w:rPr>
        <w:t>4</w:t>
      </w:r>
      <w:r>
        <w:rPr>
          <w:rFonts w:hint="eastAsia"/>
        </w:rPr>
        <w:t>月选考•</w:t>
      </w:r>
      <w:r w:rsidR="00D87267">
        <w:rPr>
          <w:rFonts w:hint="eastAsia"/>
        </w:rPr>
        <w:t>T</w:t>
      </w:r>
      <w:r>
        <w:rPr>
          <w:rFonts w:hint="eastAsia"/>
        </w:rPr>
        <w:t>18</w:t>
      </w:r>
      <w:r>
        <w:rPr>
          <w:rFonts w:hint="eastAsia"/>
        </w:rPr>
        <w:t>）在“制作并观察植物细胞有丝分裂的临时装片”活动中，观察到不同分裂时期的细胞如图所示：</w:t>
      </w:r>
    </w:p>
    <w:p w:rsidR="0080504D" w:rsidRDefault="00D87267" w:rsidP="0080504D">
      <w:pPr>
        <w:spacing w:line="360" w:lineRule="auto"/>
      </w:pPr>
      <w:r>
        <w:rPr>
          <w:noProof/>
        </w:rPr>
        <w:drawing>
          <wp:inline distT="0" distB="0" distL="0" distR="0">
            <wp:extent cx="5438775" cy="11906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38775" cy="1190625"/>
                    </a:xfrm>
                    <a:prstGeom prst="rect">
                      <a:avLst/>
                    </a:prstGeom>
                  </pic:spPr>
                </pic:pic>
              </a:graphicData>
            </a:graphic>
          </wp:inline>
        </w:drawing>
      </w:r>
    </w:p>
    <w:p w:rsidR="0080504D" w:rsidRDefault="0080504D" w:rsidP="0080504D">
      <w:pPr>
        <w:spacing w:line="360" w:lineRule="auto"/>
      </w:pPr>
      <w:r>
        <w:rPr>
          <w:rFonts w:hint="eastAsia"/>
        </w:rPr>
        <w:t>下列叙述错误的是</w:t>
      </w:r>
    </w:p>
    <w:p w:rsidR="0080504D" w:rsidRDefault="0080504D" w:rsidP="0080504D">
      <w:pPr>
        <w:spacing w:line="360" w:lineRule="auto"/>
      </w:pPr>
      <w:r>
        <w:rPr>
          <w:rFonts w:hint="eastAsia"/>
        </w:rPr>
        <w:t>A</w:t>
      </w:r>
      <w:r>
        <w:rPr>
          <w:rFonts w:hint="eastAsia"/>
        </w:rPr>
        <w:t>．装片制作过程中需用清水漂洗已解离的根尖便于染色</w:t>
      </w:r>
    </w:p>
    <w:p w:rsidR="0080504D" w:rsidRDefault="0080504D" w:rsidP="0080504D">
      <w:pPr>
        <w:spacing w:line="360" w:lineRule="auto"/>
      </w:pPr>
      <w:r>
        <w:rPr>
          <w:rFonts w:hint="eastAsia"/>
        </w:rPr>
        <w:t>B</w:t>
      </w:r>
      <w:r>
        <w:rPr>
          <w:rFonts w:hint="eastAsia"/>
        </w:rPr>
        <w:t>．观察过程中先用低倍镜找到分生区细胞再换用高倍镜</w:t>
      </w:r>
    </w:p>
    <w:p w:rsidR="0080504D" w:rsidRDefault="0080504D" w:rsidP="0080504D">
      <w:pPr>
        <w:spacing w:line="360" w:lineRule="auto"/>
      </w:pPr>
      <w:r>
        <w:rPr>
          <w:rFonts w:hint="eastAsia"/>
        </w:rPr>
        <w:t>C</w:t>
      </w:r>
      <w:r>
        <w:rPr>
          <w:rFonts w:hint="eastAsia"/>
        </w:rPr>
        <w:t>．图甲细胞所处时期发生</w:t>
      </w:r>
      <w:r>
        <w:rPr>
          <w:rFonts w:hint="eastAsia"/>
        </w:rPr>
        <w:t>DNA</w:t>
      </w:r>
      <w:r>
        <w:rPr>
          <w:rFonts w:hint="eastAsia"/>
        </w:rPr>
        <w:t>复制及相关蛋白质的合成</w:t>
      </w:r>
    </w:p>
    <w:p w:rsidR="00366016" w:rsidRDefault="0080504D" w:rsidP="0080504D">
      <w:pPr>
        <w:spacing w:line="360" w:lineRule="auto"/>
      </w:pPr>
      <w:r>
        <w:rPr>
          <w:rFonts w:hint="eastAsia"/>
        </w:rPr>
        <w:t>D</w:t>
      </w:r>
      <w:r>
        <w:rPr>
          <w:rFonts w:hint="eastAsia"/>
        </w:rPr>
        <w:t>．图丙细胞中的染色体数目比图乙细胞中的增加了一倍</w:t>
      </w:r>
    </w:p>
    <w:p w:rsidR="0080504D" w:rsidRDefault="0080504D" w:rsidP="0080504D">
      <w:pPr>
        <w:spacing w:line="360" w:lineRule="auto"/>
      </w:pPr>
      <w:r>
        <w:rPr>
          <w:rFonts w:hint="eastAsia"/>
        </w:rPr>
        <w:t>8</w:t>
      </w:r>
      <w:r>
        <w:rPr>
          <w:rFonts w:hint="eastAsia"/>
        </w:rPr>
        <w:t>．（</w:t>
      </w:r>
      <w:r>
        <w:rPr>
          <w:rFonts w:hint="eastAsia"/>
        </w:rPr>
        <w:t>2019</w:t>
      </w:r>
      <w:r w:rsidR="00D87267">
        <w:rPr>
          <w:rFonts w:hint="eastAsia"/>
        </w:rPr>
        <w:t>•</w:t>
      </w:r>
      <w:r>
        <w:rPr>
          <w:rFonts w:hint="eastAsia"/>
        </w:rPr>
        <w:t>浙江</w:t>
      </w:r>
      <w:r>
        <w:rPr>
          <w:rFonts w:hint="eastAsia"/>
        </w:rPr>
        <w:t>4</w:t>
      </w:r>
      <w:r>
        <w:rPr>
          <w:rFonts w:hint="eastAsia"/>
        </w:rPr>
        <w:t>月选考•</w:t>
      </w:r>
      <w:r w:rsidR="00D87267">
        <w:rPr>
          <w:rFonts w:hint="eastAsia"/>
        </w:rPr>
        <w:t>T</w:t>
      </w:r>
      <w:r>
        <w:rPr>
          <w:rFonts w:hint="eastAsia"/>
        </w:rPr>
        <w:t>20</w:t>
      </w:r>
      <w:r>
        <w:rPr>
          <w:rFonts w:hint="eastAsia"/>
        </w:rPr>
        <w:t>）为研究</w:t>
      </w:r>
      <w:r>
        <w:rPr>
          <w:rFonts w:hint="eastAsia"/>
        </w:rPr>
        <w:t>R</w:t>
      </w:r>
      <w:r>
        <w:rPr>
          <w:rFonts w:hint="eastAsia"/>
        </w:rPr>
        <w:t>型肺炎双球菌转化为</w:t>
      </w:r>
      <w:r>
        <w:rPr>
          <w:rFonts w:hint="eastAsia"/>
        </w:rPr>
        <w:t>S</w:t>
      </w:r>
      <w:r>
        <w:rPr>
          <w:rFonts w:hint="eastAsia"/>
        </w:rPr>
        <w:t>型肺炎双球菌的转化物质是</w:t>
      </w:r>
      <w:r>
        <w:rPr>
          <w:rFonts w:hint="eastAsia"/>
        </w:rPr>
        <w:t>DNA</w:t>
      </w:r>
      <w:r>
        <w:rPr>
          <w:rFonts w:hint="eastAsia"/>
        </w:rPr>
        <w:t>还是蛋白质，进行了肺炎双球菌体外转化实验，其基本过程如图所示：</w:t>
      </w:r>
    </w:p>
    <w:p w:rsidR="0080504D" w:rsidRDefault="00D87267" w:rsidP="0080504D">
      <w:pPr>
        <w:spacing w:line="360" w:lineRule="auto"/>
      </w:pPr>
      <w:r>
        <w:rPr>
          <w:noProof/>
        </w:rPr>
        <w:lastRenderedPageBreak/>
        <w:drawing>
          <wp:inline distT="0" distB="0" distL="0" distR="0">
            <wp:extent cx="5753100" cy="1485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3100" cy="1485900"/>
                    </a:xfrm>
                    <a:prstGeom prst="rect">
                      <a:avLst/>
                    </a:prstGeom>
                  </pic:spPr>
                </pic:pic>
              </a:graphicData>
            </a:graphic>
          </wp:inline>
        </w:drawing>
      </w:r>
    </w:p>
    <w:p w:rsidR="0080504D" w:rsidRDefault="0080504D" w:rsidP="0080504D">
      <w:pPr>
        <w:spacing w:line="360" w:lineRule="auto"/>
      </w:pPr>
      <w:r>
        <w:rPr>
          <w:rFonts w:hint="eastAsia"/>
        </w:rPr>
        <w:t>下列叙述正确的是</w:t>
      </w:r>
    </w:p>
    <w:p w:rsidR="0080504D" w:rsidRDefault="0080504D" w:rsidP="0080504D">
      <w:pPr>
        <w:spacing w:line="360" w:lineRule="auto"/>
      </w:pPr>
      <w:r>
        <w:rPr>
          <w:rFonts w:hint="eastAsia"/>
        </w:rPr>
        <w:t>A</w:t>
      </w:r>
      <w:r>
        <w:rPr>
          <w:rFonts w:hint="eastAsia"/>
        </w:rPr>
        <w:t>．甲组培养皿中只有</w:t>
      </w:r>
      <w:r>
        <w:rPr>
          <w:rFonts w:hint="eastAsia"/>
        </w:rPr>
        <w:t>S</w:t>
      </w:r>
      <w:r>
        <w:rPr>
          <w:rFonts w:hint="eastAsia"/>
        </w:rPr>
        <w:t>型菌落，推测加热不会破坏转化物质的活性</w:t>
      </w:r>
    </w:p>
    <w:p w:rsidR="0080504D" w:rsidRDefault="0080504D" w:rsidP="0080504D">
      <w:pPr>
        <w:spacing w:line="360" w:lineRule="auto"/>
      </w:pPr>
      <w:r>
        <w:rPr>
          <w:rFonts w:hint="eastAsia"/>
        </w:rPr>
        <w:t>B</w:t>
      </w:r>
      <w:r>
        <w:rPr>
          <w:rFonts w:hint="eastAsia"/>
        </w:rPr>
        <w:t>．乙组培养皿中有</w:t>
      </w:r>
      <w:r>
        <w:rPr>
          <w:rFonts w:hint="eastAsia"/>
        </w:rPr>
        <w:t>R</w:t>
      </w:r>
      <w:r>
        <w:rPr>
          <w:rFonts w:hint="eastAsia"/>
        </w:rPr>
        <w:t>型及</w:t>
      </w:r>
      <w:r>
        <w:rPr>
          <w:rFonts w:hint="eastAsia"/>
        </w:rPr>
        <w:t>S</w:t>
      </w:r>
      <w:r>
        <w:rPr>
          <w:rFonts w:hint="eastAsia"/>
        </w:rPr>
        <w:t>型菌落，推测转化物质是蛋白质</w:t>
      </w:r>
    </w:p>
    <w:p w:rsidR="0080504D" w:rsidRDefault="0080504D" w:rsidP="0080504D">
      <w:pPr>
        <w:spacing w:line="360" w:lineRule="auto"/>
      </w:pPr>
      <w:r>
        <w:rPr>
          <w:rFonts w:hint="eastAsia"/>
        </w:rPr>
        <w:t>C</w:t>
      </w:r>
      <w:r>
        <w:rPr>
          <w:rFonts w:hint="eastAsia"/>
        </w:rPr>
        <w:t>．丙组培养皿中只有</w:t>
      </w:r>
      <w:r>
        <w:rPr>
          <w:rFonts w:hint="eastAsia"/>
        </w:rPr>
        <w:t>R</w:t>
      </w:r>
      <w:r>
        <w:rPr>
          <w:rFonts w:hint="eastAsia"/>
        </w:rPr>
        <w:t>型菌落，推测转化物质是</w:t>
      </w:r>
      <w:r>
        <w:rPr>
          <w:rFonts w:hint="eastAsia"/>
        </w:rPr>
        <w:t>DNA</w:t>
      </w:r>
    </w:p>
    <w:p w:rsidR="0080504D" w:rsidRDefault="0080504D" w:rsidP="0080504D">
      <w:pPr>
        <w:spacing w:line="360" w:lineRule="auto"/>
      </w:pPr>
      <w:r>
        <w:rPr>
          <w:rFonts w:hint="eastAsia"/>
        </w:rPr>
        <w:t>D</w:t>
      </w:r>
      <w:r>
        <w:rPr>
          <w:rFonts w:hint="eastAsia"/>
        </w:rPr>
        <w:t>．该实验能证明肺炎双球菌的主要遗传物质是</w:t>
      </w:r>
      <w:r>
        <w:rPr>
          <w:rFonts w:hint="eastAsia"/>
        </w:rPr>
        <w:t>DNA</w:t>
      </w:r>
    </w:p>
    <w:p w:rsidR="0080504D" w:rsidRDefault="0080504D" w:rsidP="0080504D">
      <w:pPr>
        <w:spacing w:line="360" w:lineRule="auto"/>
      </w:pPr>
      <w:r>
        <w:rPr>
          <w:rFonts w:hint="eastAsia"/>
        </w:rPr>
        <w:t>9</w:t>
      </w:r>
      <w:r>
        <w:rPr>
          <w:rFonts w:hint="eastAsia"/>
        </w:rPr>
        <w:t>．（</w:t>
      </w:r>
      <w:r>
        <w:rPr>
          <w:rFonts w:hint="eastAsia"/>
        </w:rPr>
        <w:t>2018</w:t>
      </w:r>
      <w:r w:rsidR="00D87267">
        <w:rPr>
          <w:rFonts w:hint="eastAsia"/>
        </w:rPr>
        <w:t>•</w:t>
      </w:r>
      <w:r>
        <w:rPr>
          <w:rFonts w:hint="eastAsia"/>
        </w:rPr>
        <w:t>海南卷•</w:t>
      </w:r>
      <w:r w:rsidR="00D87267">
        <w:rPr>
          <w:rFonts w:hint="eastAsia"/>
        </w:rPr>
        <w:t>T</w:t>
      </w:r>
      <w:r>
        <w:rPr>
          <w:rFonts w:hint="eastAsia"/>
        </w:rPr>
        <w:t>23</w:t>
      </w:r>
      <w:r>
        <w:rPr>
          <w:rFonts w:hint="eastAsia"/>
        </w:rPr>
        <w:t>）关于普通光学显微镜的使用，下列叙述正确的是</w:t>
      </w:r>
    </w:p>
    <w:p w:rsidR="0080504D" w:rsidRDefault="0080504D" w:rsidP="0080504D">
      <w:pPr>
        <w:spacing w:line="360" w:lineRule="auto"/>
      </w:pPr>
      <w:r>
        <w:rPr>
          <w:rFonts w:hint="eastAsia"/>
        </w:rPr>
        <w:t>A</w:t>
      </w:r>
      <w:r>
        <w:rPr>
          <w:rFonts w:hint="eastAsia"/>
        </w:rPr>
        <w:t>．在高倍镜下观察时，用粗准焦螺旋调整焦距</w:t>
      </w:r>
    </w:p>
    <w:p w:rsidR="0080504D" w:rsidRDefault="0080504D" w:rsidP="0080504D">
      <w:pPr>
        <w:spacing w:line="360" w:lineRule="auto"/>
      </w:pPr>
      <w:r>
        <w:rPr>
          <w:rFonts w:hint="eastAsia"/>
        </w:rPr>
        <w:t>B</w:t>
      </w:r>
      <w:r>
        <w:rPr>
          <w:rFonts w:hint="eastAsia"/>
        </w:rPr>
        <w:t>．高倍镜下无法观察到花生子叶中被染色的脂肪颗粒</w:t>
      </w:r>
    </w:p>
    <w:p w:rsidR="0080504D" w:rsidRDefault="0080504D" w:rsidP="0080504D">
      <w:pPr>
        <w:spacing w:line="360" w:lineRule="auto"/>
      </w:pPr>
      <w:r>
        <w:rPr>
          <w:rFonts w:hint="eastAsia"/>
        </w:rPr>
        <w:t>C</w:t>
      </w:r>
      <w:r>
        <w:rPr>
          <w:rFonts w:hint="eastAsia"/>
        </w:rPr>
        <w:t>．由低倍镜转到高倍镜前，将待观察目标移至视野中央</w:t>
      </w:r>
    </w:p>
    <w:p w:rsidR="00366016" w:rsidRDefault="0080504D" w:rsidP="0080504D">
      <w:pPr>
        <w:spacing w:line="360" w:lineRule="auto"/>
      </w:pPr>
      <w:r>
        <w:rPr>
          <w:rFonts w:hint="eastAsia"/>
        </w:rPr>
        <w:t>D</w:t>
      </w:r>
      <w:r>
        <w:rPr>
          <w:rFonts w:hint="eastAsia"/>
        </w:rPr>
        <w:t>．高倍镜下可以观察到细胞膜清晰的暗－亮－暗三层结构</w:t>
      </w:r>
    </w:p>
    <w:p w:rsidR="0080504D" w:rsidRDefault="0080504D" w:rsidP="0080504D">
      <w:pPr>
        <w:spacing w:line="360" w:lineRule="auto"/>
      </w:pPr>
      <w:r>
        <w:rPr>
          <w:rFonts w:hint="eastAsia"/>
        </w:rPr>
        <w:t>10</w:t>
      </w:r>
      <w:r>
        <w:rPr>
          <w:rFonts w:hint="eastAsia"/>
        </w:rPr>
        <w:t>．（</w:t>
      </w:r>
      <w:r>
        <w:rPr>
          <w:rFonts w:hint="eastAsia"/>
        </w:rPr>
        <w:t>2018</w:t>
      </w:r>
      <w:r w:rsidR="00D87267">
        <w:rPr>
          <w:rFonts w:hint="eastAsia"/>
        </w:rPr>
        <w:t>•</w:t>
      </w:r>
      <w:r>
        <w:rPr>
          <w:rFonts w:hint="eastAsia"/>
        </w:rPr>
        <w:t>北京卷•</w:t>
      </w:r>
      <w:r w:rsidR="00D87267">
        <w:rPr>
          <w:rFonts w:hint="eastAsia"/>
        </w:rPr>
        <w:t>T</w:t>
      </w:r>
      <w:r>
        <w:rPr>
          <w:rFonts w:hint="eastAsia"/>
        </w:rPr>
        <w:t>4</w:t>
      </w:r>
      <w:r>
        <w:rPr>
          <w:rFonts w:hint="eastAsia"/>
        </w:rPr>
        <w:t>）以下高中生物学实验中，操作不正确的是</w:t>
      </w:r>
    </w:p>
    <w:p w:rsidR="0080504D" w:rsidRDefault="0080504D" w:rsidP="0080504D">
      <w:pPr>
        <w:spacing w:line="360" w:lineRule="auto"/>
      </w:pPr>
      <w:r>
        <w:rPr>
          <w:rFonts w:hint="eastAsia"/>
        </w:rPr>
        <w:t>A</w:t>
      </w:r>
      <w:r>
        <w:rPr>
          <w:rFonts w:hint="eastAsia"/>
        </w:rPr>
        <w:t>．在制作果酒的实验中，将葡萄汁液装满整个发酵装置</w:t>
      </w:r>
    </w:p>
    <w:p w:rsidR="0080504D" w:rsidRDefault="0080504D" w:rsidP="0080504D">
      <w:pPr>
        <w:spacing w:line="360" w:lineRule="auto"/>
      </w:pPr>
      <w:r>
        <w:rPr>
          <w:rFonts w:hint="eastAsia"/>
        </w:rPr>
        <w:t>B</w:t>
      </w:r>
      <w:r>
        <w:rPr>
          <w:rFonts w:hint="eastAsia"/>
        </w:rPr>
        <w:t>．鉴定</w:t>
      </w:r>
      <w:r>
        <w:rPr>
          <w:rFonts w:hint="eastAsia"/>
        </w:rPr>
        <w:t>DNA</w:t>
      </w:r>
      <w:r>
        <w:rPr>
          <w:rFonts w:hint="eastAsia"/>
        </w:rPr>
        <w:t>时，将粗提产物与二苯胺混合后进行沸水浴</w:t>
      </w:r>
    </w:p>
    <w:p w:rsidR="0080504D" w:rsidRDefault="0080504D" w:rsidP="0080504D">
      <w:pPr>
        <w:spacing w:line="360" w:lineRule="auto"/>
      </w:pPr>
      <w:r>
        <w:rPr>
          <w:rFonts w:hint="eastAsia"/>
        </w:rPr>
        <w:t>C</w:t>
      </w:r>
      <w:r>
        <w:rPr>
          <w:rFonts w:hint="eastAsia"/>
        </w:rPr>
        <w:t>．用苏丹Ⅲ染液染色，观察花生子叶细胞中的脂肪滴（颗粒）</w:t>
      </w:r>
    </w:p>
    <w:p w:rsidR="0080504D" w:rsidRDefault="0080504D" w:rsidP="0080504D">
      <w:pPr>
        <w:spacing w:line="360" w:lineRule="auto"/>
      </w:pPr>
      <w:r>
        <w:rPr>
          <w:rFonts w:hint="eastAsia"/>
        </w:rPr>
        <w:t>D</w:t>
      </w:r>
      <w:r>
        <w:rPr>
          <w:rFonts w:hint="eastAsia"/>
        </w:rPr>
        <w:t>．用龙胆紫染液染色，观察洋葱根尖分生区细胞中的染色体</w:t>
      </w:r>
    </w:p>
    <w:p w:rsidR="0080504D" w:rsidRDefault="0080504D" w:rsidP="0080504D">
      <w:pPr>
        <w:spacing w:line="360" w:lineRule="auto"/>
      </w:pPr>
      <w:r>
        <w:rPr>
          <w:rFonts w:hint="eastAsia"/>
        </w:rPr>
        <w:t>11</w:t>
      </w:r>
      <w:r>
        <w:rPr>
          <w:rFonts w:hint="eastAsia"/>
        </w:rPr>
        <w:t>．（</w:t>
      </w:r>
      <w:r>
        <w:rPr>
          <w:rFonts w:hint="eastAsia"/>
        </w:rPr>
        <w:t>2018</w:t>
      </w:r>
      <w:r w:rsidR="00D87267">
        <w:rPr>
          <w:rFonts w:hint="eastAsia"/>
        </w:rPr>
        <w:t>•</w:t>
      </w:r>
      <w:r>
        <w:rPr>
          <w:rFonts w:hint="eastAsia"/>
        </w:rPr>
        <w:t>全国Ⅰ卷•</w:t>
      </w:r>
      <w:r w:rsidR="00D87267">
        <w:rPr>
          <w:rFonts w:hint="eastAsia"/>
        </w:rPr>
        <w:t>T</w:t>
      </w:r>
      <w:r>
        <w:rPr>
          <w:rFonts w:hint="eastAsia"/>
        </w:rPr>
        <w:t>4</w:t>
      </w:r>
      <w:r>
        <w:rPr>
          <w:rFonts w:hint="eastAsia"/>
        </w:rPr>
        <w:t>）已知药物</w:t>
      </w:r>
      <w:r>
        <w:rPr>
          <w:rFonts w:hint="eastAsia"/>
        </w:rPr>
        <w:t>X</w:t>
      </w:r>
      <w:r>
        <w:rPr>
          <w:rFonts w:hint="eastAsia"/>
        </w:rPr>
        <w:t>对细胞增值有促进作用，药物</w:t>
      </w:r>
      <w:r>
        <w:rPr>
          <w:rFonts w:hint="eastAsia"/>
        </w:rPr>
        <w:t>D</w:t>
      </w:r>
      <w:r>
        <w:rPr>
          <w:rFonts w:hint="eastAsia"/>
        </w:rPr>
        <w:t>可抑制药物</w:t>
      </w:r>
      <w:r>
        <w:rPr>
          <w:rFonts w:hint="eastAsia"/>
        </w:rPr>
        <w:t>X</w:t>
      </w:r>
      <w:r>
        <w:rPr>
          <w:rFonts w:hint="eastAsia"/>
        </w:rPr>
        <w:t>的作用。某同学将同一瓶小鼠皮肤细胞平均分为甲、乙、丙三组，分别置于培养液中培养，培养过程中进行不同的处理（其中甲组未加药物），每隔一段时间测定各组细胞数，结果如图所示。据图分析，下列相关叙述不合理的是</w:t>
      </w:r>
    </w:p>
    <w:p w:rsidR="0080504D" w:rsidRDefault="00D87267" w:rsidP="0080504D">
      <w:pPr>
        <w:spacing w:line="360" w:lineRule="auto"/>
      </w:pPr>
      <w:r>
        <w:rPr>
          <w:noProof/>
        </w:rPr>
        <w:drawing>
          <wp:inline distT="0" distB="0" distL="0" distR="0">
            <wp:extent cx="1952625" cy="117157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52625" cy="1171575"/>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．乙组加入了药物</w:t>
      </w:r>
      <w:r>
        <w:rPr>
          <w:rFonts w:hint="eastAsia"/>
        </w:rPr>
        <w:t>X</w:t>
      </w:r>
      <w:r>
        <w:rPr>
          <w:rFonts w:hint="eastAsia"/>
        </w:rPr>
        <w:t>后再进行培养</w:t>
      </w:r>
    </w:p>
    <w:p w:rsidR="0080504D" w:rsidRDefault="0080504D" w:rsidP="0080504D">
      <w:pPr>
        <w:spacing w:line="360" w:lineRule="auto"/>
      </w:pPr>
      <w:r>
        <w:rPr>
          <w:rFonts w:hint="eastAsia"/>
        </w:rPr>
        <w:t>B</w:t>
      </w:r>
      <w:r>
        <w:rPr>
          <w:rFonts w:hint="eastAsia"/>
        </w:rPr>
        <w:t>．丙组先加入药物</w:t>
      </w:r>
      <w:r>
        <w:rPr>
          <w:rFonts w:hint="eastAsia"/>
        </w:rPr>
        <w:t>X</w:t>
      </w:r>
      <w:r>
        <w:rPr>
          <w:rFonts w:hint="eastAsia"/>
        </w:rPr>
        <w:t>，培养一段时间后加入药物</w:t>
      </w:r>
      <w:r>
        <w:rPr>
          <w:rFonts w:hint="eastAsia"/>
        </w:rPr>
        <w:t>D</w:t>
      </w:r>
      <w:r>
        <w:rPr>
          <w:rFonts w:hint="eastAsia"/>
        </w:rPr>
        <w:t>，继续培养</w:t>
      </w:r>
    </w:p>
    <w:p w:rsidR="0080504D" w:rsidRDefault="0080504D" w:rsidP="0080504D">
      <w:pPr>
        <w:spacing w:line="360" w:lineRule="auto"/>
      </w:pPr>
      <w:r>
        <w:rPr>
          <w:rFonts w:hint="eastAsia"/>
        </w:rPr>
        <w:t>C</w:t>
      </w:r>
      <w:r>
        <w:rPr>
          <w:rFonts w:hint="eastAsia"/>
        </w:rPr>
        <w:t>．乙组先加入药物</w:t>
      </w:r>
      <w:r>
        <w:rPr>
          <w:rFonts w:hint="eastAsia"/>
        </w:rPr>
        <w:t>D</w:t>
      </w:r>
      <w:r>
        <w:rPr>
          <w:rFonts w:hint="eastAsia"/>
        </w:rPr>
        <w:t>，培养一段时间后加入药物</w:t>
      </w:r>
      <w:r>
        <w:rPr>
          <w:rFonts w:hint="eastAsia"/>
        </w:rPr>
        <w:t>X</w:t>
      </w:r>
      <w:r>
        <w:rPr>
          <w:rFonts w:hint="eastAsia"/>
        </w:rPr>
        <w:t>，继续培养</w:t>
      </w:r>
    </w:p>
    <w:p w:rsidR="00366016" w:rsidRDefault="0080504D" w:rsidP="0080504D">
      <w:pPr>
        <w:spacing w:line="360" w:lineRule="auto"/>
      </w:pPr>
      <w:r>
        <w:rPr>
          <w:rFonts w:hint="eastAsia"/>
        </w:rPr>
        <w:t>D</w:t>
      </w:r>
      <w:r>
        <w:rPr>
          <w:rFonts w:hint="eastAsia"/>
        </w:rPr>
        <w:t>．若药物</w:t>
      </w:r>
      <w:r>
        <w:rPr>
          <w:rFonts w:hint="eastAsia"/>
        </w:rPr>
        <w:t>X</w:t>
      </w:r>
      <w:r>
        <w:rPr>
          <w:rFonts w:hint="eastAsia"/>
        </w:rPr>
        <w:t>为蛋白质，则药物</w:t>
      </w:r>
      <w:r>
        <w:rPr>
          <w:rFonts w:hint="eastAsia"/>
        </w:rPr>
        <w:t>D</w:t>
      </w:r>
      <w:r>
        <w:rPr>
          <w:rFonts w:hint="eastAsia"/>
        </w:rPr>
        <w:t>可能改变了药物</w:t>
      </w:r>
      <w:r>
        <w:rPr>
          <w:rFonts w:hint="eastAsia"/>
        </w:rPr>
        <w:t>X</w:t>
      </w:r>
      <w:r>
        <w:rPr>
          <w:rFonts w:hint="eastAsia"/>
        </w:rPr>
        <w:t>的空间结构</w:t>
      </w:r>
    </w:p>
    <w:p w:rsidR="0080504D" w:rsidRDefault="0080504D" w:rsidP="0080504D">
      <w:pPr>
        <w:spacing w:line="360" w:lineRule="auto"/>
      </w:pPr>
      <w:r>
        <w:rPr>
          <w:rFonts w:hint="eastAsia"/>
        </w:rPr>
        <w:lastRenderedPageBreak/>
        <w:t>12</w:t>
      </w:r>
      <w:r>
        <w:rPr>
          <w:rFonts w:hint="eastAsia"/>
        </w:rPr>
        <w:t>．（</w:t>
      </w:r>
      <w:r>
        <w:rPr>
          <w:rFonts w:hint="eastAsia"/>
        </w:rPr>
        <w:t>2018</w:t>
      </w:r>
      <w:r w:rsidR="00D87267">
        <w:rPr>
          <w:rFonts w:hint="eastAsia"/>
        </w:rPr>
        <w:t>•</w:t>
      </w:r>
      <w:r>
        <w:rPr>
          <w:rFonts w:hint="eastAsia"/>
        </w:rPr>
        <w:t>浙江卷•</w:t>
      </w:r>
      <w:r w:rsidR="00D87267">
        <w:rPr>
          <w:rFonts w:hint="eastAsia"/>
        </w:rPr>
        <w:t>T</w:t>
      </w:r>
      <w:r>
        <w:rPr>
          <w:rFonts w:hint="eastAsia"/>
        </w:rPr>
        <w:t>12</w:t>
      </w:r>
      <w:r>
        <w:rPr>
          <w:rFonts w:hint="eastAsia"/>
        </w:rPr>
        <w:t>）以酵母菌和葡萄糖为材料进行“乙醇发酵实验”，装置图如下。下列关于该实验过程与结果的叙述，错误的是</w:t>
      </w:r>
    </w:p>
    <w:p w:rsidR="0080504D" w:rsidRDefault="00D87267" w:rsidP="0080504D">
      <w:pPr>
        <w:spacing w:line="360" w:lineRule="auto"/>
      </w:pPr>
      <w:r>
        <w:rPr>
          <w:noProof/>
        </w:rPr>
        <w:drawing>
          <wp:inline distT="0" distB="0" distL="0" distR="0">
            <wp:extent cx="1838325" cy="152400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38325" cy="1524000"/>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．将温水化开的酵母菌悬液加入盛有葡萄糖液的甲试管后需振荡混匀</w:t>
      </w:r>
    </w:p>
    <w:p w:rsidR="0080504D" w:rsidRDefault="0080504D" w:rsidP="0080504D">
      <w:pPr>
        <w:spacing w:line="360" w:lineRule="auto"/>
      </w:pPr>
      <w:r>
        <w:rPr>
          <w:rFonts w:hint="eastAsia"/>
        </w:rPr>
        <w:t>B</w:t>
      </w:r>
      <w:r>
        <w:rPr>
          <w:rFonts w:hint="eastAsia"/>
        </w:rPr>
        <w:t>．在甲试管内的混合液表面需滴加一薄层液体石蜡以制造富氧环境</w:t>
      </w:r>
    </w:p>
    <w:p w:rsidR="0080504D" w:rsidRDefault="0080504D" w:rsidP="0080504D">
      <w:pPr>
        <w:spacing w:line="360" w:lineRule="auto"/>
      </w:pPr>
      <w:r>
        <w:rPr>
          <w:rFonts w:hint="eastAsia"/>
        </w:rPr>
        <w:t>C</w:t>
      </w:r>
      <w:r>
        <w:rPr>
          <w:rFonts w:hint="eastAsia"/>
        </w:rPr>
        <w:t>．乙试管中澄清的石灰水变浑浊可推知酵母菌细胞呼吸产生了</w:t>
      </w:r>
      <w:r>
        <w:rPr>
          <w:rFonts w:hint="eastAsia"/>
        </w:rPr>
        <w:t>CO</w:t>
      </w:r>
      <w:r w:rsidRPr="00D87267">
        <w:rPr>
          <w:rFonts w:hint="eastAsia"/>
          <w:vertAlign w:val="subscript"/>
        </w:rPr>
        <w:t>2</w:t>
      </w:r>
    </w:p>
    <w:p w:rsidR="00366016" w:rsidRDefault="0080504D" w:rsidP="0080504D">
      <w:pPr>
        <w:spacing w:line="360" w:lineRule="auto"/>
      </w:pPr>
      <w:r>
        <w:rPr>
          <w:rFonts w:hint="eastAsia"/>
        </w:rPr>
        <w:t>D</w:t>
      </w:r>
      <w:r>
        <w:rPr>
          <w:rFonts w:hint="eastAsia"/>
        </w:rPr>
        <w:t>．拔掉装有酵母菌与葡萄糖混合液的甲试管塞子后可闻到酒精的气味</w:t>
      </w:r>
    </w:p>
    <w:p w:rsidR="0080504D" w:rsidRDefault="0080504D" w:rsidP="0080504D">
      <w:pPr>
        <w:spacing w:line="360" w:lineRule="auto"/>
      </w:pPr>
      <w:r>
        <w:rPr>
          <w:rFonts w:hint="eastAsia"/>
        </w:rPr>
        <w:t>13</w:t>
      </w:r>
      <w:r>
        <w:rPr>
          <w:rFonts w:hint="eastAsia"/>
        </w:rPr>
        <w:t>．（</w:t>
      </w:r>
      <w:r>
        <w:rPr>
          <w:rFonts w:hint="eastAsia"/>
        </w:rPr>
        <w:t>2018</w:t>
      </w:r>
      <w:r w:rsidR="00D87267">
        <w:rPr>
          <w:rFonts w:hint="eastAsia"/>
        </w:rPr>
        <w:t>•</w:t>
      </w:r>
      <w:r>
        <w:rPr>
          <w:rFonts w:hint="eastAsia"/>
        </w:rPr>
        <w:t>江苏卷•</w:t>
      </w:r>
      <w:r w:rsidR="00D87267">
        <w:rPr>
          <w:rFonts w:hint="eastAsia"/>
        </w:rPr>
        <w:t>T</w:t>
      </w:r>
      <w:r>
        <w:rPr>
          <w:rFonts w:hint="eastAsia"/>
        </w:rPr>
        <w:t>24</w:t>
      </w:r>
      <w:r>
        <w:rPr>
          <w:rFonts w:hint="eastAsia"/>
        </w:rPr>
        <w:t>）下列中学实验均使用光学显微镜进行观察，有关实验操作或现象描述错误的是</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554"/>
        <w:gridCol w:w="2554"/>
        <w:gridCol w:w="3260"/>
      </w:tblGrid>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编号</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实验名称</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实验材料</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实验操作或现象</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①</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观察植物细胞的质壁分离</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紫色洋葱外表皮、蔗糖溶液等</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原生质层呈紫色，各组成部分结构清晰</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②</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检测生物组织中的脂肪</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花生子叶、苏丹</w:t>
            </w:r>
            <w:r w:rsidRPr="009B6EF6">
              <w:rPr>
                <w:rFonts w:ascii="宋体" w:hAnsi="宋体" w:hint="eastAsia"/>
                <w:color w:val="000000"/>
              </w:rPr>
              <w:t>Ⅲ</w:t>
            </w:r>
            <w:r w:rsidRPr="009B6EF6">
              <w:rPr>
                <w:rFonts w:ascii="Times New Roman" w:hAnsi="Times New Roman" w:cs="Times New Roman"/>
                <w:color w:val="000000"/>
              </w:rPr>
              <w:t>染液等</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在高倍镜下可见细胞中被染成橘黄色的脂肪液滴</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③</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观察细胞有丝分裂</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洋葱根尖、龙胆紫溶液等</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在高倍镜的同一个视野中，可见分裂前期、中期、后期、末期各时期细胞呈正方形，排列紧密</w:t>
            </w:r>
          </w:p>
        </w:tc>
      </w:tr>
      <w:tr w:rsidR="00D87267" w:rsidRPr="009B6EF6" w:rsidTr="00E855A5">
        <w:trPr>
          <w:trHeight w:val="330"/>
          <w:jc w:val="center"/>
        </w:trPr>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宋体" w:hAnsi="宋体" w:hint="eastAsia"/>
                <w:color w:val="000000"/>
              </w:rPr>
              <w:t>④</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探究培养液中酵母菌种群数量的动态变化</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酵母菌、血细胞计数板等</w:t>
            </w:r>
          </w:p>
          <w:p w:rsidR="00D87267" w:rsidRPr="009B6EF6" w:rsidRDefault="00D87267" w:rsidP="00E855A5">
            <w:pPr>
              <w:pStyle w:val="Normal1"/>
              <w:spacing w:line="360" w:lineRule="auto"/>
              <w:jc w:val="center"/>
              <w:textAlignment w:val="center"/>
              <w:rPr>
                <w:rFonts w:ascii="Times New Roman" w:hAnsi="Times New Roman" w:cs="Times New Roman"/>
                <w:color w:val="000000"/>
              </w:rPr>
            </w:pP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87267" w:rsidRPr="009B6EF6" w:rsidRDefault="00D87267" w:rsidP="00E855A5">
            <w:pPr>
              <w:pStyle w:val="Normal1"/>
              <w:spacing w:line="360" w:lineRule="auto"/>
              <w:jc w:val="center"/>
              <w:textAlignment w:val="center"/>
              <w:rPr>
                <w:rFonts w:ascii="Times New Roman" w:hAnsi="Times New Roman" w:cs="Times New Roman"/>
                <w:color w:val="000000"/>
              </w:rPr>
            </w:pPr>
            <w:r w:rsidRPr="009B6EF6">
              <w:rPr>
                <w:rFonts w:ascii="Times New Roman" w:hAnsi="Times New Roman" w:cs="Times New Roman"/>
                <w:color w:val="000000"/>
              </w:rPr>
              <w:t>在</w:t>
            </w:r>
            <w:r w:rsidRPr="009B6EF6">
              <w:rPr>
                <w:rFonts w:ascii="Times New Roman" w:eastAsia="Times New Roman" w:hAnsi="Times New Roman" w:cs="Times New Roman"/>
                <w:color w:val="000000"/>
              </w:rPr>
              <w:t>10×</w:t>
            </w:r>
            <w:r w:rsidRPr="009B6EF6">
              <w:rPr>
                <w:rFonts w:ascii="Times New Roman" w:hAnsi="Times New Roman" w:cs="Times New Roman"/>
                <w:color w:val="000000"/>
              </w:rPr>
              <w:t>目镜、</w:t>
            </w:r>
            <w:r w:rsidRPr="009B6EF6">
              <w:rPr>
                <w:rFonts w:ascii="Times New Roman" w:eastAsia="Times New Roman" w:hAnsi="Times New Roman" w:cs="Times New Roman"/>
                <w:color w:val="000000"/>
              </w:rPr>
              <w:t>40×</w:t>
            </w:r>
            <w:r w:rsidRPr="009B6EF6">
              <w:rPr>
                <w:rFonts w:ascii="Times New Roman" w:hAnsi="Times New Roman" w:cs="Times New Roman"/>
                <w:color w:val="000000"/>
              </w:rPr>
              <w:t>物镜下的一个视野中完成对整个计数室中酵母菌的计数</w:t>
            </w:r>
          </w:p>
        </w:tc>
      </w:tr>
    </w:tbl>
    <w:p w:rsidR="0080504D" w:rsidRDefault="0080504D" w:rsidP="0080504D">
      <w:pPr>
        <w:spacing w:line="360" w:lineRule="auto"/>
      </w:pPr>
      <w:r>
        <w:rPr>
          <w:rFonts w:hint="eastAsia"/>
        </w:rPr>
        <w:t>A</w:t>
      </w:r>
      <w:r>
        <w:rPr>
          <w:rFonts w:hint="eastAsia"/>
        </w:rPr>
        <w:t>．实验①</w:t>
      </w:r>
    </w:p>
    <w:p w:rsidR="0080504D" w:rsidRDefault="0080504D" w:rsidP="0080504D">
      <w:pPr>
        <w:spacing w:line="360" w:lineRule="auto"/>
      </w:pPr>
      <w:r>
        <w:rPr>
          <w:rFonts w:hint="eastAsia"/>
        </w:rPr>
        <w:t>B</w:t>
      </w:r>
      <w:r>
        <w:rPr>
          <w:rFonts w:hint="eastAsia"/>
        </w:rPr>
        <w:t>．实验②</w:t>
      </w:r>
    </w:p>
    <w:p w:rsidR="0080504D" w:rsidRDefault="0080504D" w:rsidP="0080504D">
      <w:pPr>
        <w:spacing w:line="360" w:lineRule="auto"/>
      </w:pPr>
      <w:r>
        <w:rPr>
          <w:rFonts w:hint="eastAsia"/>
        </w:rPr>
        <w:t>C</w:t>
      </w:r>
      <w:r>
        <w:rPr>
          <w:rFonts w:hint="eastAsia"/>
        </w:rPr>
        <w:t>．实验③</w:t>
      </w:r>
    </w:p>
    <w:p w:rsidR="0080504D" w:rsidRDefault="0080504D" w:rsidP="0080504D">
      <w:pPr>
        <w:spacing w:line="360" w:lineRule="auto"/>
      </w:pPr>
      <w:r>
        <w:rPr>
          <w:rFonts w:hint="eastAsia"/>
        </w:rPr>
        <w:t>D</w:t>
      </w:r>
      <w:r>
        <w:rPr>
          <w:rFonts w:hint="eastAsia"/>
        </w:rPr>
        <w:t>．实验④</w:t>
      </w:r>
    </w:p>
    <w:p w:rsidR="0080504D" w:rsidRDefault="0080504D" w:rsidP="0080504D">
      <w:pPr>
        <w:spacing w:line="360" w:lineRule="auto"/>
      </w:pPr>
      <w:r>
        <w:rPr>
          <w:rFonts w:hint="eastAsia"/>
        </w:rPr>
        <w:t>14</w:t>
      </w:r>
      <w:r>
        <w:rPr>
          <w:rFonts w:hint="eastAsia"/>
        </w:rPr>
        <w:t>．（</w:t>
      </w:r>
      <w:r>
        <w:rPr>
          <w:rFonts w:hint="eastAsia"/>
        </w:rPr>
        <w:t>2018</w:t>
      </w:r>
      <w:r w:rsidR="00FD12ED">
        <w:rPr>
          <w:rFonts w:hint="eastAsia"/>
          <w:kern w:val="0"/>
        </w:rPr>
        <w:t>•</w:t>
      </w:r>
      <w:r>
        <w:rPr>
          <w:rFonts w:hint="eastAsia"/>
        </w:rPr>
        <w:t>全国Ⅲ卷•</w:t>
      </w:r>
      <w:r w:rsidR="00D87267">
        <w:rPr>
          <w:rFonts w:hint="eastAsia"/>
        </w:rPr>
        <w:t>T</w:t>
      </w:r>
      <w:r>
        <w:rPr>
          <w:rFonts w:hint="eastAsia"/>
        </w:rPr>
        <w:t>1</w:t>
      </w:r>
      <w:r>
        <w:rPr>
          <w:rFonts w:hint="eastAsia"/>
        </w:rPr>
        <w:t>）下列研究工作中由我国科学家完成的是</w:t>
      </w:r>
    </w:p>
    <w:p w:rsidR="0080504D" w:rsidRDefault="0080504D" w:rsidP="0080504D">
      <w:pPr>
        <w:spacing w:line="360" w:lineRule="auto"/>
      </w:pPr>
      <w:r>
        <w:rPr>
          <w:rFonts w:hint="eastAsia"/>
        </w:rPr>
        <w:t>A</w:t>
      </w:r>
      <w:r>
        <w:rPr>
          <w:rFonts w:hint="eastAsia"/>
        </w:rPr>
        <w:t>．以豌豆为材料发现性状遗传规律的实验</w:t>
      </w:r>
    </w:p>
    <w:p w:rsidR="0080504D" w:rsidRDefault="0080504D" w:rsidP="0080504D">
      <w:pPr>
        <w:spacing w:line="360" w:lineRule="auto"/>
      </w:pPr>
      <w:r>
        <w:rPr>
          <w:rFonts w:hint="eastAsia"/>
        </w:rPr>
        <w:lastRenderedPageBreak/>
        <w:t>B</w:t>
      </w:r>
      <w:r>
        <w:rPr>
          <w:rFonts w:hint="eastAsia"/>
        </w:rPr>
        <w:t>．用小球藻发现光合作用暗反应途径的实验</w:t>
      </w:r>
    </w:p>
    <w:p w:rsidR="0080504D" w:rsidRDefault="0080504D" w:rsidP="0080504D">
      <w:pPr>
        <w:spacing w:line="360" w:lineRule="auto"/>
      </w:pPr>
      <w:r>
        <w:rPr>
          <w:rFonts w:hint="eastAsia"/>
        </w:rPr>
        <w:t>C</w:t>
      </w:r>
      <w:r>
        <w:rPr>
          <w:rFonts w:hint="eastAsia"/>
        </w:rPr>
        <w:t>．证明</w:t>
      </w:r>
      <w:r>
        <w:rPr>
          <w:rFonts w:hint="eastAsia"/>
        </w:rPr>
        <w:t>DNA</w:t>
      </w:r>
      <w:r>
        <w:rPr>
          <w:rFonts w:hint="eastAsia"/>
        </w:rPr>
        <w:t>是遗传物质的肺炎双球菌转化实验</w:t>
      </w:r>
    </w:p>
    <w:p w:rsidR="00366016" w:rsidRDefault="0080504D" w:rsidP="0080504D">
      <w:pPr>
        <w:spacing w:line="360" w:lineRule="auto"/>
      </w:pPr>
      <w:r>
        <w:rPr>
          <w:rFonts w:hint="eastAsia"/>
        </w:rPr>
        <w:t>D</w:t>
      </w:r>
      <w:r>
        <w:rPr>
          <w:rFonts w:hint="eastAsia"/>
        </w:rPr>
        <w:t>．首例具有生物活性的结晶牛胰岛素的人工合成</w:t>
      </w:r>
    </w:p>
    <w:p w:rsidR="0080504D" w:rsidRDefault="0080504D" w:rsidP="0080504D">
      <w:pPr>
        <w:spacing w:line="360" w:lineRule="auto"/>
      </w:pPr>
      <w:r>
        <w:rPr>
          <w:rFonts w:hint="eastAsia"/>
        </w:rPr>
        <w:t>15</w:t>
      </w:r>
      <w:r>
        <w:rPr>
          <w:rFonts w:hint="eastAsia"/>
        </w:rPr>
        <w:t>．（</w:t>
      </w:r>
      <w:r>
        <w:rPr>
          <w:rFonts w:hint="eastAsia"/>
        </w:rPr>
        <w:t>2018</w:t>
      </w:r>
      <w:r w:rsidR="00FD12ED">
        <w:rPr>
          <w:rFonts w:hint="eastAsia"/>
          <w:kern w:val="0"/>
        </w:rPr>
        <w:t>•</w:t>
      </w:r>
      <w:r w:rsidR="00FD12ED">
        <w:rPr>
          <w:rFonts w:hint="eastAsia"/>
        </w:rPr>
        <w:t>天津卷</w:t>
      </w:r>
      <w:r w:rsidR="00FD12ED">
        <w:rPr>
          <w:rFonts w:ascii="Times New Roman" w:hAnsi="Times New Roman" w:cs="Times New Roman"/>
          <w:kern w:val="0"/>
        </w:rPr>
        <w:t>•T</w:t>
      </w:r>
      <w:r>
        <w:rPr>
          <w:rFonts w:hint="eastAsia"/>
        </w:rPr>
        <w:t>5</w:t>
      </w:r>
      <w:r>
        <w:rPr>
          <w:rFonts w:hint="eastAsia"/>
        </w:rPr>
        <w:t>）为探究酵母菌的呼吸方式，在连通</w:t>
      </w:r>
      <w:r>
        <w:rPr>
          <w:rFonts w:hint="eastAsia"/>
        </w:rPr>
        <w:t>CO</w:t>
      </w:r>
      <w:r w:rsidRPr="00D87267">
        <w:rPr>
          <w:rFonts w:hint="eastAsia"/>
          <w:vertAlign w:val="subscript"/>
        </w:rPr>
        <w:t>2</w:t>
      </w:r>
      <w:r>
        <w:rPr>
          <w:rFonts w:hint="eastAsia"/>
        </w:rPr>
        <w:t>和</w:t>
      </w:r>
      <w:r>
        <w:rPr>
          <w:rFonts w:hint="eastAsia"/>
        </w:rPr>
        <w:t>O</w:t>
      </w:r>
      <w:r w:rsidRPr="00D87267">
        <w:rPr>
          <w:rFonts w:hint="eastAsia"/>
          <w:vertAlign w:val="subscript"/>
        </w:rPr>
        <w:t>2</w:t>
      </w:r>
      <w:r>
        <w:rPr>
          <w:rFonts w:hint="eastAsia"/>
        </w:rPr>
        <w:t>传感器的</w:t>
      </w:r>
      <w:r>
        <w:rPr>
          <w:rFonts w:hint="eastAsia"/>
        </w:rPr>
        <w:t>100mL</w:t>
      </w:r>
      <w:r>
        <w:rPr>
          <w:rFonts w:hint="eastAsia"/>
        </w:rPr>
        <w:t>锥形瓶中，加入</w:t>
      </w:r>
      <w:r>
        <w:rPr>
          <w:rFonts w:hint="eastAsia"/>
        </w:rPr>
        <w:t>40 mL</w:t>
      </w:r>
      <w:r>
        <w:rPr>
          <w:rFonts w:hint="eastAsia"/>
        </w:rPr>
        <w:t>活化酵母菌和</w:t>
      </w:r>
      <w:r>
        <w:rPr>
          <w:rFonts w:hint="eastAsia"/>
        </w:rPr>
        <w:t>60 mL</w:t>
      </w:r>
      <w:r>
        <w:rPr>
          <w:rFonts w:hint="eastAsia"/>
        </w:rPr>
        <w:t>葡萄糖培养液，密封后在最适温度下培养。培养液中</w:t>
      </w:r>
      <w:r>
        <w:rPr>
          <w:rFonts w:hint="eastAsia"/>
        </w:rPr>
        <w:t>O</w:t>
      </w:r>
      <w:r w:rsidRPr="00D87267">
        <w:rPr>
          <w:rFonts w:hint="eastAsia"/>
          <w:vertAlign w:val="subscript"/>
        </w:rPr>
        <w:t>2</w:t>
      </w:r>
      <w:r>
        <w:rPr>
          <w:rFonts w:hint="eastAsia"/>
        </w:rPr>
        <w:t>和</w:t>
      </w:r>
      <w:r>
        <w:rPr>
          <w:rFonts w:hint="eastAsia"/>
        </w:rPr>
        <w:t>CO</w:t>
      </w:r>
      <w:r w:rsidRPr="00D87267">
        <w:rPr>
          <w:rFonts w:hint="eastAsia"/>
          <w:vertAlign w:val="subscript"/>
        </w:rPr>
        <w:t>2</w:t>
      </w:r>
      <w:r>
        <w:rPr>
          <w:rFonts w:hint="eastAsia"/>
        </w:rPr>
        <w:t>相对含量变化见下图。有关分析错误的是</w:t>
      </w:r>
    </w:p>
    <w:p w:rsidR="0080504D" w:rsidRDefault="00D87267" w:rsidP="0080504D">
      <w:pPr>
        <w:spacing w:line="360" w:lineRule="auto"/>
      </w:pPr>
      <w:r>
        <w:rPr>
          <w:noProof/>
        </w:rPr>
        <w:drawing>
          <wp:inline distT="0" distB="0" distL="0" distR="0">
            <wp:extent cx="2905125" cy="15716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5125" cy="1571625"/>
                    </a:xfrm>
                    <a:prstGeom prst="rect">
                      <a:avLst/>
                    </a:prstGeom>
                  </pic:spPr>
                </pic:pic>
              </a:graphicData>
            </a:graphic>
          </wp:inline>
        </w:drawing>
      </w:r>
    </w:p>
    <w:p w:rsidR="0080504D" w:rsidRDefault="0080504D" w:rsidP="0080504D">
      <w:pPr>
        <w:spacing w:line="360" w:lineRule="auto"/>
      </w:pPr>
      <w:r>
        <w:rPr>
          <w:rFonts w:hint="eastAsia"/>
        </w:rPr>
        <w:t>A. t</w:t>
      </w:r>
      <w:r w:rsidRPr="00D87267">
        <w:rPr>
          <w:rFonts w:hint="eastAsia"/>
          <w:vertAlign w:val="subscript"/>
        </w:rPr>
        <w:t>1</w:t>
      </w:r>
      <w:r>
        <w:rPr>
          <w:rFonts w:hint="eastAsia"/>
        </w:rPr>
        <w:t>→</w:t>
      </w:r>
      <w:r>
        <w:rPr>
          <w:rFonts w:hint="eastAsia"/>
        </w:rPr>
        <w:t>t</w:t>
      </w:r>
      <w:r w:rsidRPr="00D87267">
        <w:rPr>
          <w:rFonts w:hint="eastAsia"/>
          <w:vertAlign w:val="subscript"/>
        </w:rPr>
        <w:t>2</w:t>
      </w:r>
      <w:r>
        <w:rPr>
          <w:rFonts w:hint="eastAsia"/>
        </w:rPr>
        <w:t>，酵母菌的有氧呼吸速率不断下降</w:t>
      </w:r>
    </w:p>
    <w:p w:rsidR="0080504D" w:rsidRDefault="0080504D" w:rsidP="0080504D">
      <w:pPr>
        <w:spacing w:line="360" w:lineRule="auto"/>
      </w:pPr>
      <w:r>
        <w:rPr>
          <w:rFonts w:hint="eastAsia"/>
        </w:rPr>
        <w:t>B. t</w:t>
      </w:r>
      <w:r w:rsidRPr="00D87267">
        <w:rPr>
          <w:rFonts w:hint="eastAsia"/>
          <w:vertAlign w:val="subscript"/>
        </w:rPr>
        <w:t>3</w:t>
      </w:r>
      <w:r>
        <w:rPr>
          <w:rFonts w:hint="eastAsia"/>
        </w:rPr>
        <w:t>时，培养液中葡萄糖的消耗速率比</w:t>
      </w:r>
      <w:r>
        <w:rPr>
          <w:rFonts w:hint="eastAsia"/>
        </w:rPr>
        <w:t>t</w:t>
      </w:r>
      <w:r w:rsidRPr="00D87267">
        <w:rPr>
          <w:rFonts w:hint="eastAsia"/>
          <w:vertAlign w:val="subscript"/>
        </w:rPr>
        <w:t>1</w:t>
      </w:r>
      <w:r>
        <w:rPr>
          <w:rFonts w:hint="eastAsia"/>
        </w:rPr>
        <w:t>时快</w:t>
      </w:r>
    </w:p>
    <w:p w:rsidR="0080504D" w:rsidRDefault="0080504D" w:rsidP="0080504D">
      <w:pPr>
        <w:spacing w:line="360" w:lineRule="auto"/>
      </w:pPr>
      <w:r>
        <w:rPr>
          <w:rFonts w:hint="eastAsia"/>
        </w:rPr>
        <w:t xml:space="preserve">C. </w:t>
      </w:r>
      <w:r>
        <w:rPr>
          <w:rFonts w:hint="eastAsia"/>
        </w:rPr>
        <w:t>若降低</w:t>
      </w:r>
      <w:r>
        <w:rPr>
          <w:rFonts w:hint="eastAsia"/>
        </w:rPr>
        <w:t xml:space="preserve">10 </w:t>
      </w:r>
      <w:r>
        <w:rPr>
          <w:rFonts w:hint="eastAsia"/>
        </w:rPr>
        <w:t>℃培养，</w:t>
      </w:r>
      <w:r>
        <w:rPr>
          <w:rFonts w:hint="eastAsia"/>
        </w:rPr>
        <w:t>O</w:t>
      </w:r>
      <w:r w:rsidRPr="00D87267">
        <w:rPr>
          <w:rFonts w:hint="eastAsia"/>
          <w:vertAlign w:val="subscript"/>
        </w:rPr>
        <w:t>2</w:t>
      </w:r>
      <w:r>
        <w:rPr>
          <w:rFonts w:hint="eastAsia"/>
        </w:rPr>
        <w:t>相对含量达到稳定所需时间会缩短</w:t>
      </w:r>
    </w:p>
    <w:p w:rsidR="0080504D" w:rsidRDefault="0080504D" w:rsidP="0080504D">
      <w:pPr>
        <w:spacing w:line="360" w:lineRule="auto"/>
      </w:pPr>
      <w:r>
        <w:rPr>
          <w:rFonts w:hint="eastAsia"/>
        </w:rPr>
        <w:t xml:space="preserve">D. </w:t>
      </w:r>
      <w:r>
        <w:rPr>
          <w:rFonts w:hint="eastAsia"/>
        </w:rPr>
        <w:t>实验后的培养液滤液加入适量酸性重铬酸钾溶液后变成灰绿色</w:t>
      </w:r>
    </w:p>
    <w:p w:rsidR="0080504D" w:rsidRDefault="0080504D" w:rsidP="0080504D">
      <w:pPr>
        <w:spacing w:line="360" w:lineRule="auto"/>
      </w:pPr>
      <w:r>
        <w:rPr>
          <w:rFonts w:hint="eastAsia"/>
        </w:rPr>
        <w:t>16</w:t>
      </w:r>
      <w:r>
        <w:rPr>
          <w:rFonts w:hint="eastAsia"/>
        </w:rPr>
        <w:t>．（</w:t>
      </w:r>
      <w:r>
        <w:rPr>
          <w:rFonts w:hint="eastAsia"/>
        </w:rPr>
        <w:t>2018</w:t>
      </w:r>
      <w:r w:rsidR="00D87267">
        <w:rPr>
          <w:rFonts w:hint="eastAsia"/>
        </w:rPr>
        <w:t>•</w:t>
      </w:r>
      <w:r>
        <w:rPr>
          <w:rFonts w:hint="eastAsia"/>
        </w:rPr>
        <w:t>全国Ⅲ卷•</w:t>
      </w:r>
      <w:r w:rsidR="00D87267">
        <w:rPr>
          <w:rFonts w:hint="eastAsia"/>
        </w:rPr>
        <w:t>T</w:t>
      </w:r>
      <w:r>
        <w:rPr>
          <w:rFonts w:hint="eastAsia"/>
        </w:rPr>
        <w:t>6</w:t>
      </w:r>
      <w:r>
        <w:rPr>
          <w:rFonts w:hint="eastAsia"/>
        </w:rPr>
        <w:t>）某同学运用黑光灯诱捕的方法对农田中具有趋光性的昆虫进行调查，下列叙述错误的是</w:t>
      </w:r>
    </w:p>
    <w:p w:rsidR="0080504D" w:rsidRDefault="0080504D" w:rsidP="0080504D">
      <w:pPr>
        <w:spacing w:line="360" w:lineRule="auto"/>
      </w:pPr>
      <w:r>
        <w:rPr>
          <w:rFonts w:hint="eastAsia"/>
        </w:rPr>
        <w:t>A</w:t>
      </w:r>
      <w:r>
        <w:rPr>
          <w:rFonts w:hint="eastAsia"/>
        </w:rPr>
        <w:t>．趋光性昆虫是该农田生态系统的消费者</w:t>
      </w:r>
    </w:p>
    <w:p w:rsidR="0080504D" w:rsidRDefault="0080504D" w:rsidP="0080504D">
      <w:pPr>
        <w:spacing w:line="360" w:lineRule="auto"/>
      </w:pPr>
      <w:r>
        <w:rPr>
          <w:rFonts w:hint="eastAsia"/>
        </w:rPr>
        <w:t>B</w:t>
      </w:r>
      <w:r>
        <w:rPr>
          <w:rFonts w:hint="eastAsia"/>
        </w:rPr>
        <w:t>．黑光灯传递给趋光性昆虫的信息属于化学信息</w:t>
      </w:r>
    </w:p>
    <w:p w:rsidR="0080504D" w:rsidRDefault="0080504D" w:rsidP="0080504D">
      <w:pPr>
        <w:spacing w:line="360" w:lineRule="auto"/>
      </w:pPr>
      <w:r>
        <w:rPr>
          <w:rFonts w:hint="eastAsia"/>
        </w:rPr>
        <w:t>C</w:t>
      </w:r>
      <w:r>
        <w:rPr>
          <w:rFonts w:hint="eastAsia"/>
        </w:rPr>
        <w:t>．黑光灯诱捕的方法可用于调查某种趋光性昆虫的种群密度</w:t>
      </w:r>
    </w:p>
    <w:p w:rsidR="00366016" w:rsidRDefault="0080504D" w:rsidP="0080504D">
      <w:pPr>
        <w:spacing w:line="360" w:lineRule="auto"/>
      </w:pPr>
      <w:r>
        <w:rPr>
          <w:rFonts w:hint="eastAsia"/>
        </w:rPr>
        <w:t>D</w:t>
      </w:r>
      <w:r>
        <w:rPr>
          <w:rFonts w:hint="eastAsia"/>
        </w:rPr>
        <w:t>．黑光灯诱捕的方法可用于探究该农田趋光性昆虫的物种数目</w:t>
      </w:r>
    </w:p>
    <w:p w:rsidR="0080504D" w:rsidRDefault="0080504D" w:rsidP="0080504D">
      <w:pPr>
        <w:spacing w:line="360" w:lineRule="auto"/>
      </w:pPr>
      <w:r>
        <w:rPr>
          <w:rFonts w:hint="eastAsia"/>
        </w:rPr>
        <w:t>17</w:t>
      </w:r>
      <w:r>
        <w:rPr>
          <w:rFonts w:hint="eastAsia"/>
        </w:rPr>
        <w:t>．（</w:t>
      </w:r>
      <w:r>
        <w:rPr>
          <w:rFonts w:hint="eastAsia"/>
        </w:rPr>
        <w:t>2018</w:t>
      </w:r>
      <w:r w:rsidR="00D87267">
        <w:rPr>
          <w:rFonts w:hint="eastAsia"/>
        </w:rPr>
        <w:t>•</w:t>
      </w:r>
      <w:r>
        <w:rPr>
          <w:rFonts w:hint="eastAsia"/>
        </w:rPr>
        <w:t>浙江卷•</w:t>
      </w:r>
      <w:r w:rsidR="00D87267">
        <w:rPr>
          <w:rFonts w:hint="eastAsia"/>
        </w:rPr>
        <w:t>T</w:t>
      </w:r>
      <w:r>
        <w:rPr>
          <w:rFonts w:hint="eastAsia"/>
        </w:rPr>
        <w:t>17</w:t>
      </w:r>
      <w:r>
        <w:rPr>
          <w:rFonts w:hint="eastAsia"/>
        </w:rPr>
        <w:t>）在观察某植物细胞的质壁分离及质壁分离复原实验中，依次观察到的结果示意图如下，其中①、②指细胞结构。下列叙述正确的是</w:t>
      </w:r>
    </w:p>
    <w:p w:rsidR="0080504D" w:rsidRDefault="00D87267" w:rsidP="0080504D">
      <w:pPr>
        <w:spacing w:line="360" w:lineRule="auto"/>
      </w:pPr>
      <w:r>
        <w:rPr>
          <w:noProof/>
        </w:rPr>
        <w:drawing>
          <wp:inline distT="0" distB="0" distL="0" distR="0">
            <wp:extent cx="3771900" cy="117157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71900" cy="1171575"/>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．甲状态时不存在水分子跨膜运输进出细胞的现象</w:t>
      </w:r>
    </w:p>
    <w:p w:rsidR="0080504D" w:rsidRDefault="0080504D" w:rsidP="0080504D">
      <w:pPr>
        <w:spacing w:line="360" w:lineRule="auto"/>
      </w:pPr>
      <w:r>
        <w:rPr>
          <w:rFonts w:hint="eastAsia"/>
        </w:rPr>
        <w:t>B</w:t>
      </w:r>
      <w:r>
        <w:rPr>
          <w:rFonts w:hint="eastAsia"/>
        </w:rPr>
        <w:t>．甲→乙变化的原因之一是结构①的伸缩性比②的要大</w:t>
      </w:r>
    </w:p>
    <w:p w:rsidR="0080504D" w:rsidRDefault="0080504D" w:rsidP="0080504D">
      <w:pPr>
        <w:spacing w:line="360" w:lineRule="auto"/>
      </w:pPr>
      <w:r>
        <w:rPr>
          <w:rFonts w:hint="eastAsia"/>
        </w:rPr>
        <w:t>C</w:t>
      </w:r>
      <w:r>
        <w:rPr>
          <w:rFonts w:hint="eastAsia"/>
        </w:rPr>
        <w:t>．乙→丙的变化是由于外界溶液浓度小于细胞液浓度所致</w:t>
      </w:r>
    </w:p>
    <w:p w:rsidR="00366016" w:rsidRDefault="0080504D" w:rsidP="0080504D">
      <w:pPr>
        <w:spacing w:line="360" w:lineRule="auto"/>
      </w:pPr>
      <w:r>
        <w:rPr>
          <w:rFonts w:hint="eastAsia"/>
        </w:rPr>
        <w:t>D</w:t>
      </w:r>
      <w:r>
        <w:rPr>
          <w:rFonts w:hint="eastAsia"/>
        </w:rPr>
        <w:t>．细胞发生渗透作用至丙状态，一段时间后该细胞会破裂</w:t>
      </w:r>
    </w:p>
    <w:p w:rsidR="0080504D" w:rsidRDefault="0080504D" w:rsidP="0080504D">
      <w:pPr>
        <w:spacing w:line="360" w:lineRule="auto"/>
      </w:pPr>
      <w:r>
        <w:rPr>
          <w:rFonts w:hint="eastAsia"/>
        </w:rPr>
        <w:lastRenderedPageBreak/>
        <w:t>18</w:t>
      </w:r>
      <w:r>
        <w:rPr>
          <w:rFonts w:hint="eastAsia"/>
        </w:rPr>
        <w:t>．（</w:t>
      </w:r>
      <w:r>
        <w:rPr>
          <w:rFonts w:hint="eastAsia"/>
        </w:rPr>
        <w:t>2018</w:t>
      </w:r>
      <w:r w:rsidR="00D87267">
        <w:rPr>
          <w:rFonts w:hint="eastAsia"/>
        </w:rPr>
        <w:t>•</w:t>
      </w:r>
      <w:r>
        <w:rPr>
          <w:rFonts w:hint="eastAsia"/>
        </w:rPr>
        <w:t>全国Ⅰ卷•</w:t>
      </w:r>
      <w:r w:rsidR="00D87267">
        <w:rPr>
          <w:rFonts w:hint="eastAsia"/>
        </w:rPr>
        <w:t>T</w:t>
      </w:r>
      <w:r>
        <w:rPr>
          <w:rFonts w:hint="eastAsia"/>
        </w:rPr>
        <w:t>6</w:t>
      </w:r>
      <w:r>
        <w:rPr>
          <w:rFonts w:hint="eastAsia"/>
        </w:rPr>
        <w:t>）某大肠杆菌能在基本培养基上生长，其突变体</w:t>
      </w:r>
      <w:r>
        <w:rPr>
          <w:rFonts w:hint="eastAsia"/>
        </w:rPr>
        <w:t>M</w:t>
      </w:r>
      <w:r>
        <w:rPr>
          <w:rFonts w:hint="eastAsia"/>
        </w:rPr>
        <w:t>和</w:t>
      </w:r>
      <w:r>
        <w:rPr>
          <w:rFonts w:hint="eastAsia"/>
        </w:rPr>
        <w:t>N</w:t>
      </w:r>
      <w:r>
        <w:rPr>
          <w:rFonts w:hint="eastAsia"/>
        </w:rPr>
        <w:t>均不能在基本培养基上生长，但</w:t>
      </w:r>
      <w:r>
        <w:rPr>
          <w:rFonts w:hint="eastAsia"/>
        </w:rPr>
        <w:t>M</w:t>
      </w:r>
      <w:r>
        <w:rPr>
          <w:rFonts w:hint="eastAsia"/>
        </w:rPr>
        <w:t>可在添加了氨基酸甲的基本培养基上生长，</w:t>
      </w:r>
      <w:r>
        <w:rPr>
          <w:rFonts w:hint="eastAsia"/>
        </w:rPr>
        <w:t>N</w:t>
      </w:r>
      <w:r>
        <w:rPr>
          <w:rFonts w:hint="eastAsia"/>
        </w:rPr>
        <w:t>可在添加了氨基酸乙的基本培养基上生长，将</w:t>
      </w:r>
      <w:r>
        <w:rPr>
          <w:rFonts w:hint="eastAsia"/>
        </w:rPr>
        <w:t>M</w:t>
      </w:r>
      <w:r>
        <w:rPr>
          <w:rFonts w:hint="eastAsia"/>
        </w:rPr>
        <w:t>和</w:t>
      </w:r>
      <w:r>
        <w:rPr>
          <w:rFonts w:hint="eastAsia"/>
        </w:rPr>
        <w:t>N</w:t>
      </w:r>
      <w:r>
        <w:rPr>
          <w:rFonts w:hint="eastAsia"/>
        </w:rPr>
        <w:t>在同时添加氨基酸甲和乙的基本培养基中混合培养一段时间后，再将菌体接种在基本培养基平板上，发现长出了大肠杆菌（</w:t>
      </w:r>
      <w:r>
        <w:rPr>
          <w:rFonts w:hint="eastAsia"/>
        </w:rPr>
        <w:t>X</w:t>
      </w:r>
      <w:r>
        <w:rPr>
          <w:rFonts w:hint="eastAsia"/>
        </w:rPr>
        <w:t>）的菌落。据此判断，下列说法不合理的是</w:t>
      </w:r>
    </w:p>
    <w:p w:rsidR="0080504D" w:rsidRDefault="0080504D" w:rsidP="0080504D">
      <w:pPr>
        <w:spacing w:line="360" w:lineRule="auto"/>
      </w:pPr>
      <w:r>
        <w:rPr>
          <w:rFonts w:hint="eastAsia"/>
        </w:rPr>
        <w:t>A</w:t>
      </w:r>
      <w:r>
        <w:rPr>
          <w:rFonts w:hint="eastAsia"/>
        </w:rPr>
        <w:t>．突变体</w:t>
      </w:r>
      <w:r>
        <w:rPr>
          <w:rFonts w:hint="eastAsia"/>
        </w:rPr>
        <w:t>M</w:t>
      </w:r>
      <w:r>
        <w:rPr>
          <w:rFonts w:hint="eastAsia"/>
        </w:rPr>
        <w:t>催化合成氨基酸甲所需酶的活性丧失</w:t>
      </w:r>
    </w:p>
    <w:p w:rsidR="0080504D" w:rsidRDefault="0080504D" w:rsidP="0080504D">
      <w:pPr>
        <w:spacing w:line="360" w:lineRule="auto"/>
      </w:pPr>
      <w:r>
        <w:rPr>
          <w:rFonts w:hint="eastAsia"/>
        </w:rPr>
        <w:t>B</w:t>
      </w:r>
      <w:r>
        <w:rPr>
          <w:rFonts w:hint="eastAsia"/>
        </w:rPr>
        <w:t>．突变体</w:t>
      </w:r>
      <w:r>
        <w:rPr>
          <w:rFonts w:hint="eastAsia"/>
        </w:rPr>
        <w:t>M</w:t>
      </w:r>
      <w:r>
        <w:rPr>
          <w:rFonts w:hint="eastAsia"/>
        </w:rPr>
        <w:t>和</w:t>
      </w:r>
      <w:r>
        <w:rPr>
          <w:rFonts w:hint="eastAsia"/>
        </w:rPr>
        <w:t>N</w:t>
      </w:r>
      <w:r>
        <w:rPr>
          <w:rFonts w:hint="eastAsia"/>
        </w:rPr>
        <w:t>都是由于基因发生突变而得来的</w:t>
      </w:r>
    </w:p>
    <w:p w:rsidR="0080504D" w:rsidRDefault="0080504D" w:rsidP="0080504D">
      <w:pPr>
        <w:spacing w:line="360" w:lineRule="auto"/>
      </w:pPr>
      <w:r>
        <w:rPr>
          <w:rFonts w:hint="eastAsia"/>
        </w:rPr>
        <w:t>C</w:t>
      </w:r>
      <w:r>
        <w:rPr>
          <w:rFonts w:hint="eastAsia"/>
        </w:rPr>
        <w:t>．突变体</w:t>
      </w:r>
      <w:r>
        <w:rPr>
          <w:rFonts w:hint="eastAsia"/>
        </w:rPr>
        <w:t>M</w:t>
      </w:r>
      <w:r>
        <w:rPr>
          <w:rFonts w:hint="eastAsia"/>
        </w:rPr>
        <w:t>的</w:t>
      </w:r>
      <w:r>
        <w:rPr>
          <w:rFonts w:hint="eastAsia"/>
        </w:rPr>
        <w:t>RNA</w:t>
      </w:r>
      <w:r>
        <w:rPr>
          <w:rFonts w:hint="eastAsia"/>
        </w:rPr>
        <w:t>与突变体</w:t>
      </w:r>
      <w:r>
        <w:rPr>
          <w:rFonts w:hint="eastAsia"/>
        </w:rPr>
        <w:t>N</w:t>
      </w:r>
      <w:r>
        <w:rPr>
          <w:rFonts w:hint="eastAsia"/>
        </w:rPr>
        <w:t>混合培养能得到</w:t>
      </w:r>
      <w:r>
        <w:rPr>
          <w:rFonts w:hint="eastAsia"/>
        </w:rPr>
        <w:t>X</w:t>
      </w:r>
    </w:p>
    <w:p w:rsidR="00366016" w:rsidRDefault="0080504D" w:rsidP="0080504D">
      <w:pPr>
        <w:spacing w:line="360" w:lineRule="auto"/>
      </w:pPr>
      <w:r>
        <w:rPr>
          <w:rFonts w:hint="eastAsia"/>
        </w:rPr>
        <w:t>D</w:t>
      </w:r>
      <w:r>
        <w:rPr>
          <w:rFonts w:hint="eastAsia"/>
        </w:rPr>
        <w:t>．突变体</w:t>
      </w:r>
      <w:r>
        <w:rPr>
          <w:rFonts w:hint="eastAsia"/>
        </w:rPr>
        <w:t>M</w:t>
      </w:r>
      <w:r>
        <w:rPr>
          <w:rFonts w:hint="eastAsia"/>
        </w:rPr>
        <w:t>和</w:t>
      </w:r>
      <w:r>
        <w:rPr>
          <w:rFonts w:hint="eastAsia"/>
        </w:rPr>
        <w:t>N</w:t>
      </w:r>
      <w:r>
        <w:rPr>
          <w:rFonts w:hint="eastAsia"/>
        </w:rPr>
        <w:t>在混合培养期间发生了</w:t>
      </w:r>
      <w:r>
        <w:rPr>
          <w:rFonts w:hint="eastAsia"/>
        </w:rPr>
        <w:t>DNA</w:t>
      </w:r>
      <w:r>
        <w:rPr>
          <w:rFonts w:hint="eastAsia"/>
        </w:rPr>
        <w:t>转移</w:t>
      </w:r>
    </w:p>
    <w:p w:rsidR="0080504D" w:rsidRDefault="0080504D" w:rsidP="0080504D">
      <w:pPr>
        <w:spacing w:line="360" w:lineRule="auto"/>
      </w:pPr>
      <w:r>
        <w:rPr>
          <w:rFonts w:hint="eastAsia"/>
        </w:rPr>
        <w:t>19</w:t>
      </w:r>
      <w:r>
        <w:rPr>
          <w:rFonts w:hint="eastAsia"/>
        </w:rPr>
        <w:t>．（</w:t>
      </w:r>
      <w:r>
        <w:rPr>
          <w:rFonts w:hint="eastAsia"/>
        </w:rPr>
        <w:t>2017</w:t>
      </w:r>
      <w:r w:rsidR="00D87267">
        <w:rPr>
          <w:rFonts w:hint="eastAsia"/>
        </w:rPr>
        <w:t>•</w:t>
      </w:r>
      <w:r>
        <w:rPr>
          <w:rFonts w:hint="eastAsia"/>
        </w:rPr>
        <w:t>海南卷•</w:t>
      </w:r>
      <w:r w:rsidR="00D87267">
        <w:rPr>
          <w:rFonts w:hint="eastAsia"/>
        </w:rPr>
        <w:t>T</w:t>
      </w:r>
      <w:r>
        <w:rPr>
          <w:rFonts w:hint="eastAsia"/>
        </w:rPr>
        <w:t>8</w:t>
      </w:r>
      <w:r>
        <w:rPr>
          <w:rFonts w:hint="eastAsia"/>
        </w:rPr>
        <w:t>）某染料（氧化型为无色，还原型为红色）可用于种子生活力的鉴定。某同学将吸胀的小麦种子平均分成甲、乙两组，并进行染色实验来了解种子的生活力，结果如表所示。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426"/>
        <w:gridCol w:w="3386"/>
      </w:tblGrid>
      <w:tr w:rsidR="00D87267" w:rsidRPr="009B6EF6" w:rsidTr="00E855A5">
        <w:trPr>
          <w:jc w:val="center"/>
        </w:trPr>
        <w:tc>
          <w:tcPr>
            <w:tcW w:w="849" w:type="dxa"/>
            <w:shd w:val="clear" w:color="auto" w:fill="auto"/>
          </w:tcPr>
          <w:p w:rsidR="00D87267" w:rsidRPr="009B6EF6" w:rsidRDefault="00D87267" w:rsidP="00E855A5">
            <w:pPr>
              <w:spacing w:line="360" w:lineRule="auto"/>
            </w:pPr>
            <w:r w:rsidRPr="009B6EF6">
              <w:t>分组</w:t>
            </w:r>
          </w:p>
        </w:tc>
        <w:tc>
          <w:tcPr>
            <w:tcW w:w="2426" w:type="dxa"/>
            <w:shd w:val="clear" w:color="auto" w:fill="auto"/>
          </w:tcPr>
          <w:p w:rsidR="00D87267" w:rsidRPr="009B6EF6" w:rsidRDefault="00D87267" w:rsidP="00E855A5">
            <w:pPr>
              <w:spacing w:line="360" w:lineRule="auto"/>
            </w:pPr>
            <w:r w:rsidRPr="009B6EF6">
              <w:t>甲组</w:t>
            </w:r>
          </w:p>
        </w:tc>
        <w:tc>
          <w:tcPr>
            <w:tcW w:w="3386" w:type="dxa"/>
            <w:shd w:val="clear" w:color="auto" w:fill="auto"/>
          </w:tcPr>
          <w:p w:rsidR="00D87267" w:rsidRPr="009B6EF6" w:rsidRDefault="00D87267" w:rsidP="00E855A5">
            <w:pPr>
              <w:spacing w:line="360" w:lineRule="auto"/>
            </w:pPr>
            <w:r w:rsidRPr="009B6EF6">
              <w:t>乙组</w:t>
            </w:r>
          </w:p>
        </w:tc>
      </w:tr>
      <w:tr w:rsidR="00D87267" w:rsidRPr="009B6EF6" w:rsidTr="00E855A5">
        <w:trPr>
          <w:jc w:val="center"/>
        </w:trPr>
        <w:tc>
          <w:tcPr>
            <w:tcW w:w="849" w:type="dxa"/>
            <w:shd w:val="clear" w:color="auto" w:fill="auto"/>
          </w:tcPr>
          <w:p w:rsidR="00D87267" w:rsidRPr="009B6EF6" w:rsidRDefault="00D87267" w:rsidP="00E855A5">
            <w:pPr>
              <w:spacing w:line="360" w:lineRule="auto"/>
            </w:pPr>
            <w:r w:rsidRPr="009B6EF6">
              <w:t>处理</w:t>
            </w:r>
          </w:p>
        </w:tc>
        <w:tc>
          <w:tcPr>
            <w:tcW w:w="2426" w:type="dxa"/>
            <w:shd w:val="clear" w:color="auto" w:fill="auto"/>
          </w:tcPr>
          <w:p w:rsidR="00D87267" w:rsidRPr="009B6EF6" w:rsidRDefault="00D87267" w:rsidP="00E855A5">
            <w:pPr>
              <w:spacing w:line="360" w:lineRule="auto"/>
            </w:pPr>
            <w:r w:rsidRPr="009B6EF6">
              <w:t>种子与染料混合保温</w:t>
            </w:r>
          </w:p>
        </w:tc>
        <w:tc>
          <w:tcPr>
            <w:tcW w:w="3386" w:type="dxa"/>
            <w:shd w:val="clear" w:color="auto" w:fill="auto"/>
          </w:tcPr>
          <w:p w:rsidR="00D87267" w:rsidRPr="009B6EF6" w:rsidRDefault="00D87267" w:rsidP="00E855A5">
            <w:pPr>
              <w:spacing w:line="360" w:lineRule="auto"/>
            </w:pPr>
            <w:r w:rsidRPr="009B6EF6">
              <w:t>种子煮沸后与染料混合保温</w:t>
            </w:r>
          </w:p>
        </w:tc>
      </w:tr>
      <w:tr w:rsidR="00D87267" w:rsidRPr="009B6EF6" w:rsidTr="00E855A5">
        <w:trPr>
          <w:jc w:val="center"/>
        </w:trPr>
        <w:tc>
          <w:tcPr>
            <w:tcW w:w="849" w:type="dxa"/>
            <w:shd w:val="clear" w:color="auto" w:fill="auto"/>
          </w:tcPr>
          <w:p w:rsidR="00D87267" w:rsidRPr="009B6EF6" w:rsidRDefault="00D87267" w:rsidP="00E855A5">
            <w:pPr>
              <w:spacing w:line="360" w:lineRule="auto"/>
            </w:pPr>
            <w:r w:rsidRPr="009B6EF6">
              <w:t>结果</w:t>
            </w:r>
          </w:p>
        </w:tc>
        <w:tc>
          <w:tcPr>
            <w:tcW w:w="2426" w:type="dxa"/>
            <w:shd w:val="clear" w:color="auto" w:fill="auto"/>
          </w:tcPr>
          <w:p w:rsidR="00D87267" w:rsidRPr="009B6EF6" w:rsidRDefault="00D87267" w:rsidP="00E855A5">
            <w:pPr>
              <w:spacing w:line="360" w:lineRule="auto"/>
            </w:pPr>
            <w:r w:rsidRPr="009B6EF6">
              <w:t>种子中的胚呈红色</w:t>
            </w:r>
          </w:p>
        </w:tc>
        <w:tc>
          <w:tcPr>
            <w:tcW w:w="3386" w:type="dxa"/>
            <w:shd w:val="clear" w:color="auto" w:fill="auto"/>
          </w:tcPr>
          <w:p w:rsidR="00D87267" w:rsidRPr="009B6EF6" w:rsidRDefault="00D87267" w:rsidP="00E855A5">
            <w:pPr>
              <w:spacing w:line="360" w:lineRule="auto"/>
            </w:pPr>
            <w:r w:rsidRPr="009B6EF6">
              <w:t>种子中的胚未呈红色</w:t>
            </w:r>
          </w:p>
        </w:tc>
      </w:tr>
    </w:tbl>
    <w:p w:rsidR="0080504D" w:rsidRDefault="0080504D" w:rsidP="0080504D">
      <w:pPr>
        <w:spacing w:line="360" w:lineRule="auto"/>
      </w:pPr>
      <w:r>
        <w:rPr>
          <w:rFonts w:hint="eastAsia"/>
        </w:rPr>
        <w:t>下列叙述错误的是</w:t>
      </w:r>
    </w:p>
    <w:p w:rsidR="0080504D" w:rsidRDefault="0080504D" w:rsidP="0080504D">
      <w:pPr>
        <w:spacing w:line="360" w:lineRule="auto"/>
      </w:pPr>
      <w:r>
        <w:rPr>
          <w:rFonts w:hint="eastAsia"/>
        </w:rPr>
        <w:t>A</w:t>
      </w:r>
      <w:r>
        <w:rPr>
          <w:rFonts w:hint="eastAsia"/>
        </w:rPr>
        <w:t>．甲组的胚发生了氧化还原反应</w:t>
      </w:r>
    </w:p>
    <w:p w:rsidR="0080504D" w:rsidRDefault="0080504D" w:rsidP="0080504D">
      <w:pPr>
        <w:spacing w:line="360" w:lineRule="auto"/>
      </w:pPr>
      <w:r>
        <w:rPr>
          <w:rFonts w:hint="eastAsia"/>
        </w:rPr>
        <w:t>B</w:t>
      </w:r>
      <w:r>
        <w:rPr>
          <w:rFonts w:hint="eastAsia"/>
        </w:rPr>
        <w:t>．呼吸作用产生的</w:t>
      </w:r>
      <w:r>
        <w:rPr>
          <w:rFonts w:hint="eastAsia"/>
        </w:rPr>
        <w:t>NADH</w:t>
      </w:r>
      <w:r>
        <w:rPr>
          <w:rFonts w:hint="eastAsia"/>
        </w:rPr>
        <w:t>使染料变成红色</w:t>
      </w:r>
    </w:p>
    <w:p w:rsidR="0080504D" w:rsidRDefault="0080504D" w:rsidP="0080504D">
      <w:pPr>
        <w:spacing w:line="360" w:lineRule="auto"/>
      </w:pPr>
      <w:r>
        <w:rPr>
          <w:rFonts w:hint="eastAsia"/>
        </w:rPr>
        <w:t>C</w:t>
      </w:r>
      <w:r>
        <w:rPr>
          <w:rFonts w:hint="eastAsia"/>
        </w:rPr>
        <w:t>．乙组胚细胞膜上的载体蛋白能将染料运出细胞</w:t>
      </w:r>
    </w:p>
    <w:p w:rsidR="00366016" w:rsidRDefault="0080504D" w:rsidP="0080504D">
      <w:pPr>
        <w:spacing w:line="360" w:lineRule="auto"/>
      </w:pPr>
      <w:r>
        <w:rPr>
          <w:rFonts w:hint="eastAsia"/>
        </w:rPr>
        <w:t>D</w:t>
      </w:r>
      <w:r>
        <w:rPr>
          <w:rFonts w:hint="eastAsia"/>
        </w:rPr>
        <w:t>．种子中胚细胞代谢活动的强弱会影响染色效果</w:t>
      </w:r>
    </w:p>
    <w:p w:rsidR="0080504D" w:rsidRDefault="0080504D" w:rsidP="0080504D">
      <w:pPr>
        <w:spacing w:line="360" w:lineRule="auto"/>
      </w:pPr>
      <w:r>
        <w:rPr>
          <w:rFonts w:hint="eastAsia"/>
        </w:rPr>
        <w:t>20</w:t>
      </w:r>
      <w:r>
        <w:rPr>
          <w:rFonts w:hint="eastAsia"/>
        </w:rPr>
        <w:t>．（</w:t>
      </w:r>
      <w:r>
        <w:rPr>
          <w:rFonts w:hint="eastAsia"/>
        </w:rPr>
        <w:t>2017</w:t>
      </w:r>
      <w:r w:rsidR="00D87267">
        <w:rPr>
          <w:rFonts w:hint="eastAsia"/>
        </w:rPr>
        <w:t>•</w:t>
      </w:r>
      <w:r>
        <w:rPr>
          <w:rFonts w:hint="eastAsia"/>
        </w:rPr>
        <w:t>江苏卷•</w:t>
      </w:r>
      <w:r w:rsidR="00D87267">
        <w:rPr>
          <w:rFonts w:hint="eastAsia"/>
        </w:rPr>
        <w:t>T</w:t>
      </w:r>
      <w:r>
        <w:rPr>
          <w:rFonts w:hint="eastAsia"/>
        </w:rPr>
        <w:t>13</w:t>
      </w:r>
      <w:r>
        <w:rPr>
          <w:rFonts w:hint="eastAsia"/>
        </w:rPr>
        <w:t>）研究小组探究了萘乙酸（</w:t>
      </w:r>
      <w:r>
        <w:rPr>
          <w:rFonts w:hint="eastAsia"/>
        </w:rPr>
        <w:t>NAA</w:t>
      </w:r>
      <w:r>
        <w:rPr>
          <w:rFonts w:hint="eastAsia"/>
        </w:rPr>
        <w:t>）对某果树扦插枝条生根的影响，结果如下图。下列相关叙述正确的是</w:t>
      </w:r>
    </w:p>
    <w:p w:rsidR="0080504D" w:rsidRDefault="00D87267" w:rsidP="0080504D">
      <w:pPr>
        <w:spacing w:line="360" w:lineRule="auto"/>
      </w:pPr>
      <w:r>
        <w:rPr>
          <w:noProof/>
        </w:rPr>
        <w:drawing>
          <wp:inline distT="0" distB="0" distL="0" distR="0">
            <wp:extent cx="2505075" cy="184785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05075" cy="1847850"/>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．自变量是</w:t>
      </w:r>
      <w:r>
        <w:rPr>
          <w:rFonts w:hint="eastAsia"/>
        </w:rPr>
        <w:t>NAA</w:t>
      </w:r>
      <w:r>
        <w:rPr>
          <w:rFonts w:hint="eastAsia"/>
        </w:rPr>
        <w:t>，因变量是平均生根数</w:t>
      </w:r>
    </w:p>
    <w:p w:rsidR="0080504D" w:rsidRDefault="0080504D" w:rsidP="0080504D">
      <w:pPr>
        <w:spacing w:line="360" w:lineRule="auto"/>
      </w:pPr>
      <w:r>
        <w:rPr>
          <w:rFonts w:hint="eastAsia"/>
        </w:rPr>
        <w:t>B</w:t>
      </w:r>
      <w:r>
        <w:rPr>
          <w:rFonts w:hint="eastAsia"/>
        </w:rPr>
        <w:t>．不同浓度的</w:t>
      </w:r>
      <w:r>
        <w:rPr>
          <w:rFonts w:hint="eastAsia"/>
        </w:rPr>
        <w:t xml:space="preserve">NAA </w:t>
      </w:r>
      <w:r>
        <w:rPr>
          <w:rFonts w:hint="eastAsia"/>
        </w:rPr>
        <w:t>均提高了插条生根率</w:t>
      </w:r>
    </w:p>
    <w:p w:rsidR="0080504D" w:rsidRDefault="0080504D" w:rsidP="0080504D">
      <w:pPr>
        <w:spacing w:line="360" w:lineRule="auto"/>
      </w:pPr>
      <w:r>
        <w:rPr>
          <w:rFonts w:hint="eastAsia"/>
        </w:rPr>
        <w:t>C</w:t>
      </w:r>
      <w:r>
        <w:rPr>
          <w:rFonts w:hint="eastAsia"/>
        </w:rPr>
        <w:t>．生产上应优选</w:t>
      </w:r>
      <w:r>
        <w:rPr>
          <w:rFonts w:hint="eastAsia"/>
        </w:rPr>
        <w:t xml:space="preserve">320 mg/ L NAA </w:t>
      </w:r>
      <w:r>
        <w:rPr>
          <w:rFonts w:hint="eastAsia"/>
        </w:rPr>
        <w:t>处理插条</w:t>
      </w:r>
    </w:p>
    <w:p w:rsidR="00366016" w:rsidRDefault="0080504D" w:rsidP="0080504D">
      <w:pPr>
        <w:spacing w:line="360" w:lineRule="auto"/>
      </w:pPr>
      <w:r>
        <w:rPr>
          <w:rFonts w:hint="eastAsia"/>
        </w:rPr>
        <w:t>D</w:t>
      </w:r>
      <w:r>
        <w:rPr>
          <w:rFonts w:hint="eastAsia"/>
        </w:rPr>
        <w:t>．</w:t>
      </w:r>
      <w:r>
        <w:rPr>
          <w:rFonts w:hint="eastAsia"/>
        </w:rPr>
        <w:t xml:space="preserve">400 mg/ L NAA </w:t>
      </w:r>
      <w:r>
        <w:rPr>
          <w:rFonts w:hint="eastAsia"/>
        </w:rPr>
        <w:t>具有增加生根数的效应</w:t>
      </w:r>
    </w:p>
    <w:p w:rsidR="0080504D" w:rsidRDefault="0080504D" w:rsidP="0080504D">
      <w:pPr>
        <w:spacing w:line="360" w:lineRule="auto"/>
      </w:pPr>
      <w:r>
        <w:rPr>
          <w:rFonts w:hint="eastAsia"/>
        </w:rPr>
        <w:lastRenderedPageBreak/>
        <w:t>21</w:t>
      </w:r>
      <w:r>
        <w:rPr>
          <w:rFonts w:hint="eastAsia"/>
        </w:rPr>
        <w:t>．（</w:t>
      </w:r>
      <w:r>
        <w:rPr>
          <w:rFonts w:hint="eastAsia"/>
        </w:rPr>
        <w:t>2017</w:t>
      </w:r>
      <w:r w:rsidR="00D87267">
        <w:rPr>
          <w:rFonts w:hint="eastAsia"/>
        </w:rPr>
        <w:t>•</w:t>
      </w:r>
      <w:r>
        <w:rPr>
          <w:rFonts w:hint="eastAsia"/>
        </w:rPr>
        <w:t>江苏卷•</w:t>
      </w:r>
      <w:r w:rsidR="00D87267">
        <w:rPr>
          <w:rFonts w:hint="eastAsia"/>
        </w:rPr>
        <w:t>T</w:t>
      </w:r>
      <w:r>
        <w:rPr>
          <w:rFonts w:hint="eastAsia"/>
        </w:rPr>
        <w:t>17</w:t>
      </w:r>
      <w:r>
        <w:rPr>
          <w:rFonts w:hint="eastAsia"/>
        </w:rPr>
        <w:t>）为了探究一种新型碱性纤维素酶的去污效能，研究性学习小组进行了相关实验，结果如下图。由图中实验结果能直接得出的结论是</w:t>
      </w:r>
    </w:p>
    <w:p w:rsidR="0080504D" w:rsidRDefault="00D87267" w:rsidP="0080504D">
      <w:pPr>
        <w:spacing w:line="360" w:lineRule="auto"/>
      </w:pPr>
      <w:r>
        <w:rPr>
          <w:noProof/>
        </w:rPr>
        <w:drawing>
          <wp:inline distT="0" distB="0" distL="0" distR="0">
            <wp:extent cx="2162175" cy="18288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2175" cy="1828800"/>
                    </a:xfrm>
                    <a:prstGeom prst="rect">
                      <a:avLst/>
                    </a:prstGeom>
                  </pic:spPr>
                </pic:pic>
              </a:graphicData>
            </a:graphic>
          </wp:inline>
        </w:drawing>
      </w:r>
    </w:p>
    <w:p w:rsidR="0080504D" w:rsidRDefault="0080504D" w:rsidP="0080504D">
      <w:pPr>
        <w:spacing w:line="360" w:lineRule="auto"/>
      </w:pPr>
      <w:r>
        <w:rPr>
          <w:rFonts w:hint="eastAsia"/>
        </w:rPr>
        <w:t>A</w:t>
      </w:r>
      <w:r>
        <w:rPr>
          <w:rFonts w:hint="eastAsia"/>
        </w:rPr>
        <w:t>．碱性纤维素酶对污布类型</w:t>
      </w:r>
      <w:r>
        <w:rPr>
          <w:rFonts w:hint="eastAsia"/>
        </w:rPr>
        <w:t>2</w:t>
      </w:r>
      <w:r>
        <w:rPr>
          <w:rFonts w:hint="eastAsia"/>
        </w:rPr>
        <w:t>的去污力最强</w:t>
      </w:r>
    </w:p>
    <w:p w:rsidR="0080504D" w:rsidRDefault="0080504D" w:rsidP="0080504D">
      <w:pPr>
        <w:spacing w:line="360" w:lineRule="auto"/>
      </w:pPr>
      <w:r>
        <w:rPr>
          <w:rFonts w:hint="eastAsia"/>
        </w:rPr>
        <w:t>B</w:t>
      </w:r>
      <w:r>
        <w:rPr>
          <w:rFonts w:hint="eastAsia"/>
        </w:rPr>
        <w:t>．不同类型洗衣粉影响碱性纤维素酶的去污力</w:t>
      </w:r>
    </w:p>
    <w:p w:rsidR="0080504D" w:rsidRDefault="0080504D" w:rsidP="0080504D">
      <w:pPr>
        <w:spacing w:line="360" w:lineRule="auto"/>
      </w:pPr>
      <w:r>
        <w:rPr>
          <w:rFonts w:hint="eastAsia"/>
        </w:rPr>
        <w:t>C</w:t>
      </w:r>
      <w:r>
        <w:rPr>
          <w:rFonts w:hint="eastAsia"/>
        </w:rPr>
        <w:t>．碱性纤维素酶对污布类型</w:t>
      </w:r>
      <w:r>
        <w:rPr>
          <w:rFonts w:hint="eastAsia"/>
        </w:rPr>
        <w:t>2</w:t>
      </w:r>
      <w:r>
        <w:rPr>
          <w:rFonts w:hint="eastAsia"/>
        </w:rPr>
        <w:t>、</w:t>
      </w:r>
      <w:r>
        <w:rPr>
          <w:rFonts w:hint="eastAsia"/>
        </w:rPr>
        <w:t>3</w:t>
      </w:r>
      <w:r>
        <w:rPr>
          <w:rFonts w:hint="eastAsia"/>
        </w:rPr>
        <w:t>的去污力不同</w:t>
      </w:r>
    </w:p>
    <w:p w:rsidR="0080504D" w:rsidRDefault="0080504D" w:rsidP="0080504D">
      <w:pPr>
        <w:spacing w:line="360" w:lineRule="auto"/>
      </w:pPr>
      <w:r>
        <w:rPr>
          <w:rFonts w:hint="eastAsia"/>
        </w:rPr>
        <w:t>D</w:t>
      </w:r>
      <w:r>
        <w:rPr>
          <w:rFonts w:hint="eastAsia"/>
        </w:rPr>
        <w:t>．加大酶用量可以显著提高洗衣粉的去污力</w:t>
      </w:r>
    </w:p>
    <w:p w:rsidR="00D84289" w:rsidRPr="007079BD" w:rsidRDefault="00FD12ED" w:rsidP="00D84289">
      <w:pPr>
        <w:spacing w:line="360" w:lineRule="auto"/>
        <w:rPr>
          <w:rFonts w:asciiTheme="minorEastAsia" w:hAnsiTheme="minorEastAsia" w:cs="宋体"/>
          <w:color w:val="000000"/>
        </w:rPr>
      </w:pPr>
      <w:r>
        <w:rPr>
          <w:kern w:val="0"/>
        </w:rPr>
        <w:t>2</w:t>
      </w:r>
      <w:r>
        <w:rPr>
          <w:rFonts w:hint="eastAsia"/>
          <w:kern w:val="0"/>
        </w:rPr>
        <w:t>2</w:t>
      </w:r>
      <w:r w:rsidR="00D84289">
        <w:rPr>
          <w:rFonts w:hint="eastAsia"/>
          <w:kern w:val="0"/>
        </w:rPr>
        <w:t>．</w:t>
      </w:r>
      <w:r w:rsidR="00D84289" w:rsidRPr="007079BD">
        <w:rPr>
          <w:rFonts w:asciiTheme="minorEastAsia" w:hAnsiTheme="minorEastAsia" w:cs="宋体" w:hint="eastAsia"/>
        </w:rPr>
        <w:t>（2015</w:t>
      </w:r>
      <w:r w:rsidR="00D84289">
        <w:rPr>
          <w:rFonts w:hint="eastAsia"/>
          <w:kern w:val="0"/>
        </w:rPr>
        <w:t>•</w:t>
      </w:r>
      <w:r w:rsidR="00D84289" w:rsidRPr="007079BD">
        <w:rPr>
          <w:rFonts w:asciiTheme="minorEastAsia" w:hAnsiTheme="minorEastAsia" w:cs="宋体" w:hint="eastAsia"/>
        </w:rPr>
        <w:t>安徽卷</w:t>
      </w:r>
      <w:r w:rsidR="00D84289">
        <w:rPr>
          <w:rFonts w:hint="eastAsia"/>
          <w:kern w:val="0"/>
        </w:rPr>
        <w:t>•</w:t>
      </w:r>
      <w:r w:rsidR="00D84289">
        <w:rPr>
          <w:rFonts w:hint="eastAsia"/>
          <w:kern w:val="0"/>
        </w:rPr>
        <w:t>T</w:t>
      </w:r>
      <w:r w:rsidR="00D84289" w:rsidRPr="007079BD">
        <w:rPr>
          <w:rFonts w:asciiTheme="minorEastAsia" w:hAnsiTheme="minorEastAsia" w:cs="宋体" w:hint="eastAsia"/>
        </w:rPr>
        <w:t>3）</w:t>
      </w:r>
      <w:r w:rsidR="00D84289" w:rsidRPr="007079BD">
        <w:rPr>
          <w:rFonts w:asciiTheme="minorEastAsia" w:hAnsiTheme="minorEastAsia" w:cs="宋体" w:hint="eastAsia"/>
          <w:color w:val="000000"/>
        </w:rPr>
        <w:t>右图是某同学在观察洋葱根尖细胞有丝分裂时拍摄的显微照片。下列叙述正确的是</w:t>
      </w:r>
    </w:p>
    <w:p w:rsidR="00D84289" w:rsidRPr="007079BD" w:rsidRDefault="006A6374" w:rsidP="00D84289">
      <w:pPr>
        <w:widowControl/>
        <w:spacing w:line="360" w:lineRule="auto"/>
        <w:jc w:val="center"/>
        <w:rPr>
          <w:rFonts w:asciiTheme="minorEastAsia" w:hAnsiTheme="minorEastAsia" w:cs="宋体"/>
          <w:color w:val="000000"/>
          <w:sz w:val="24"/>
        </w:rPr>
      </w:pPr>
      <w:r>
        <w:rPr>
          <w:rFonts w:asciiTheme="minorEastAsia" w:hAnsiTheme="minorEastAsia" w:cs="宋体"/>
          <w:color w:val="000000"/>
          <w:sz w:val="24"/>
        </w:rPr>
        <w:fldChar w:fldCharType="begin"/>
      </w:r>
      <w:r w:rsidR="001C0B47">
        <w:rPr>
          <w:rFonts w:asciiTheme="minorEastAsia" w:hAnsiTheme="minorEastAsia" w:cs="宋体"/>
          <w:color w:val="000000"/>
          <w:sz w:val="24"/>
        </w:rPr>
        <w:instrText xml:space="preserve"> INCLUDEPICTURE  "C:\\Users\\Administrator\\Desktop\\生物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855A5">
        <w:rPr>
          <w:rFonts w:asciiTheme="minorEastAsia" w:hAnsiTheme="minorEastAsia" w:cs="宋体"/>
          <w:color w:val="000000"/>
          <w:sz w:val="24"/>
        </w:rPr>
        <w:instrText xml:space="preserve"> INCLUDEPICTURE  "C:\\Users\\Administrator\\Desktop\\生物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185125">
        <w:rPr>
          <w:rFonts w:asciiTheme="minorEastAsia" w:hAnsiTheme="minorEastAsia" w:cs="宋体"/>
          <w:color w:val="000000"/>
          <w:sz w:val="24"/>
        </w:rPr>
        <w:instrText xml:space="preserve"> INCLUDEPICTURE  "I:\\生物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261C56">
        <w:rPr>
          <w:rFonts w:asciiTheme="minorEastAsia" w:hAnsiTheme="minorEastAsia" w:cs="宋体"/>
          <w:color w:val="000000"/>
          <w:sz w:val="24"/>
        </w:rPr>
        <w:instrText xml:space="preserve"> INCLUDEPICTURE  "D:\\Application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04C46">
        <w:rPr>
          <w:rFonts w:asciiTheme="minorEastAsia" w:hAnsiTheme="minorEastAsia" w:cs="宋体"/>
          <w:color w:val="000000"/>
          <w:sz w:val="24"/>
        </w:rPr>
        <w:instrText xml:space="preserve"> INCLUDEPICTURE  "E:\\Application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956B3D">
        <w:rPr>
          <w:rFonts w:asciiTheme="minorEastAsia" w:hAnsiTheme="minorEastAsia" w:cs="宋体"/>
          <w:color w:val="000000"/>
          <w:sz w:val="24"/>
        </w:rPr>
        <w:instrText xml:space="preserve"> INCLUDEPICTURE  "C:\\Users\\Administrator\\Desktop\\生物 十年高考试题分类汇编\\Application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E13A6">
        <w:rPr>
          <w:rFonts w:asciiTheme="minorEastAsia" w:hAnsiTheme="minorEastAsia" w:cs="宋体"/>
          <w:color w:val="000000"/>
          <w:sz w:val="24"/>
        </w:rPr>
        <w:instrText xml:space="preserve"> INCLUDEPICTURE  "C:\\Users\\Administrator\\Desktop\\Application Data\\SogouExplorer\\My Documents\\Tencent Files\\383714020\\Image\\Group\\H8$UGNH3HE_6YYQ35OP02ZH.jpg" \* MERGEFORMATINET </w:instrText>
      </w:r>
      <w:r>
        <w:rPr>
          <w:rFonts w:asciiTheme="minorEastAsia" w:hAnsiTheme="minorEastAsia" w:cs="宋体"/>
          <w:color w:val="000000"/>
          <w:sz w:val="24"/>
        </w:rPr>
        <w:fldChar w:fldCharType="separate"/>
      </w:r>
      <w:r>
        <w:rPr>
          <w:rFonts w:asciiTheme="minorEastAsia" w:hAnsiTheme="minorEastAsia" w:cs="宋体"/>
          <w:color w:val="000000"/>
          <w:sz w:val="24"/>
        </w:rPr>
        <w:fldChar w:fldCharType="begin"/>
      </w:r>
      <w:r w:rsidR="00E81BC3">
        <w:rPr>
          <w:rFonts w:asciiTheme="minorEastAsia" w:hAnsiTheme="minorEastAsia" w:cs="宋体"/>
          <w:color w:val="000000"/>
          <w:sz w:val="24"/>
        </w:rPr>
        <w:instrText>INCLUDEPICTURE  "C:\\Users\\Administrator\\Desktop\\Application Data\\SogouExplorer\\My Documents\\Tencent Files\\383714020\\Image\\Group\\H8$UGNH3HE_6YYQ35OP02ZH.jpg" \* MERGEFORMATINET</w:instrText>
      </w:r>
      <w:r>
        <w:rPr>
          <w:rFonts w:asciiTheme="minorEastAsia" w:hAnsiTheme="minorEastAsia" w:cs="宋体"/>
          <w:color w:val="000000"/>
          <w:sz w:val="24"/>
        </w:rPr>
        <w:fldChar w:fldCharType="separate"/>
      </w:r>
      <w:r w:rsidR="00291503">
        <w:rPr>
          <w:rFonts w:asciiTheme="minorEastAsia" w:hAnsiTheme="minorEastAsia" w:cs="宋体"/>
          <w:color w:val="000000"/>
          <w:sz w:val="24"/>
        </w:rPr>
        <w:fldChar w:fldCharType="begin"/>
      </w:r>
      <w:r w:rsidR="00291503">
        <w:rPr>
          <w:rFonts w:asciiTheme="minorEastAsia" w:hAnsiTheme="minorEastAsia" w:cs="宋体"/>
          <w:color w:val="000000"/>
          <w:sz w:val="24"/>
        </w:rPr>
        <w:instrText xml:space="preserve"> </w:instrText>
      </w:r>
      <w:r w:rsidR="00291503">
        <w:rPr>
          <w:rFonts w:asciiTheme="minorEastAsia" w:hAnsiTheme="minorEastAsia" w:cs="宋体"/>
          <w:color w:val="000000"/>
          <w:sz w:val="24"/>
        </w:rPr>
        <w:instrText>INCLUDEPICTURE  "D:\\taoti\\KS5U</w:instrText>
      </w:r>
      <w:r w:rsidR="00291503">
        <w:rPr>
          <w:rFonts w:asciiTheme="minorEastAsia" w:hAnsiTheme="minorEastAsia" w:cs="宋体"/>
          <w:color w:val="000000"/>
          <w:sz w:val="24"/>
        </w:rPr>
        <w:instrText>下载器</w:instrText>
      </w:r>
      <w:r w:rsidR="00291503">
        <w:rPr>
          <w:rFonts w:asciiTheme="minorEastAsia" w:hAnsiTheme="minorEastAsia" w:cs="宋体"/>
          <w:color w:val="000000"/>
          <w:sz w:val="24"/>
        </w:rPr>
        <w:instrText>(v2.0.0.1)\\download\\</w:instrText>
      </w:r>
      <w:r w:rsidR="00291503">
        <w:rPr>
          <w:rFonts w:asciiTheme="minorEastAsia" w:hAnsiTheme="minorEastAsia" w:cs="宋体"/>
          <w:color w:val="000000"/>
          <w:sz w:val="24"/>
        </w:rPr>
        <w:instrText>试题</w:instrText>
      </w:r>
      <w:r w:rsidR="00291503">
        <w:rPr>
          <w:rFonts w:asciiTheme="minorEastAsia" w:hAnsiTheme="minorEastAsia" w:cs="宋体"/>
          <w:color w:val="000000"/>
          <w:sz w:val="24"/>
        </w:rPr>
        <w:instrText>\\Application Data\\SogouExplorer\\My Documents\\Tencent Files\\383714020\\Image\\Group\\H8$UGNH3HE_6YYQ35OP02ZH.jpg" \* MERGEFORMATINET</w:instrText>
      </w:r>
      <w:r w:rsidR="00291503">
        <w:rPr>
          <w:rFonts w:asciiTheme="minorEastAsia" w:hAnsiTheme="minorEastAsia" w:cs="宋体"/>
          <w:color w:val="000000"/>
          <w:sz w:val="24"/>
        </w:rPr>
        <w:instrText xml:space="preserve"> </w:instrText>
      </w:r>
      <w:r w:rsidR="00291503">
        <w:rPr>
          <w:rFonts w:asciiTheme="minorEastAsia" w:hAnsiTheme="minorEastAsia" w:cs="宋体"/>
          <w:color w:val="000000"/>
          <w:sz w:val="24"/>
        </w:rPr>
        <w:fldChar w:fldCharType="separate"/>
      </w:r>
      <w:r w:rsidR="00291503">
        <w:rPr>
          <w:rFonts w:asciiTheme="minorEastAsia" w:hAnsiTheme="minorEastAsia" w:cs="宋体"/>
          <w:color w:val="000000"/>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51.5pt;height:129.75pt;mso-position-horizontal-relative:page;mso-position-vertical-relative:page">
            <v:imagedata r:id="rId17" r:href="rId18"/>
          </v:shape>
        </w:pict>
      </w:r>
      <w:r w:rsidR="00291503">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r>
        <w:rPr>
          <w:rFonts w:asciiTheme="minorEastAsia" w:hAnsiTheme="minorEastAsia" w:cs="宋体"/>
          <w:color w:val="000000"/>
          <w:sz w:val="24"/>
        </w:rPr>
        <w:fldChar w:fldCharType="end"/>
      </w:r>
    </w:p>
    <w:p w:rsidR="00D84289" w:rsidRPr="007079BD" w:rsidRDefault="00FD12ED" w:rsidP="00FD12ED">
      <w:pPr>
        <w:spacing w:line="360" w:lineRule="auto"/>
        <w:rPr>
          <w:rFonts w:asciiTheme="minorEastAsia" w:hAnsiTheme="minorEastAsia" w:cs="宋体"/>
          <w:color w:val="000000"/>
        </w:rPr>
      </w:pPr>
      <w:r>
        <w:rPr>
          <w:rFonts w:hint="eastAsia"/>
        </w:rPr>
        <w:t>A</w:t>
      </w:r>
      <w:r>
        <w:rPr>
          <w:rFonts w:hint="eastAsia"/>
        </w:rPr>
        <w:t>．</w:t>
      </w:r>
      <w:r w:rsidR="00D84289" w:rsidRPr="007079BD">
        <w:rPr>
          <w:rFonts w:asciiTheme="minorEastAsia" w:hAnsiTheme="minorEastAsia" w:cs="宋体" w:hint="eastAsia"/>
          <w:color w:val="000000"/>
        </w:rPr>
        <w:t>甲细胞中每条染色体的着丝点排列在细胞板上</w:t>
      </w:r>
    </w:p>
    <w:p w:rsidR="00D84289" w:rsidRPr="007079BD" w:rsidRDefault="00FD12ED" w:rsidP="00FD12ED">
      <w:pPr>
        <w:spacing w:line="360" w:lineRule="auto"/>
        <w:rPr>
          <w:rFonts w:asciiTheme="minorEastAsia" w:hAnsiTheme="minorEastAsia" w:cs="宋体"/>
          <w:color w:val="000000"/>
        </w:rPr>
      </w:pPr>
      <w:r>
        <w:rPr>
          <w:rFonts w:hint="eastAsia"/>
        </w:rPr>
        <w:t>B</w:t>
      </w:r>
      <w:r>
        <w:rPr>
          <w:rFonts w:hint="eastAsia"/>
        </w:rPr>
        <w:t>．</w:t>
      </w:r>
      <w:r w:rsidR="00D84289" w:rsidRPr="007079BD">
        <w:rPr>
          <w:rFonts w:asciiTheme="minorEastAsia" w:hAnsiTheme="minorEastAsia" w:cs="宋体" w:hint="eastAsia"/>
          <w:color w:val="000000"/>
        </w:rPr>
        <w:t>乙细胞中染色体被平均分配，移向细胞两极</w:t>
      </w:r>
    </w:p>
    <w:p w:rsidR="00D84289" w:rsidRPr="007079BD" w:rsidRDefault="00FD12ED" w:rsidP="00FD12ED">
      <w:pPr>
        <w:spacing w:line="360" w:lineRule="auto"/>
        <w:rPr>
          <w:rFonts w:asciiTheme="minorEastAsia" w:hAnsiTheme="minorEastAsia" w:cs="宋体"/>
          <w:color w:val="000000"/>
        </w:rPr>
      </w:pPr>
      <w:r>
        <w:rPr>
          <w:rFonts w:hint="eastAsia"/>
        </w:rPr>
        <w:t>C</w:t>
      </w:r>
      <w:r>
        <w:rPr>
          <w:rFonts w:hint="eastAsia"/>
        </w:rPr>
        <w:t>．</w:t>
      </w:r>
      <w:r w:rsidR="00D84289" w:rsidRPr="007079BD">
        <w:rPr>
          <w:rFonts w:asciiTheme="minorEastAsia" w:hAnsiTheme="minorEastAsia" w:cs="宋体" w:hint="eastAsia"/>
          <w:color w:val="000000"/>
        </w:rPr>
        <w:t>甲和乙细胞中的染色体数目相等，DNA含量相同</w:t>
      </w:r>
    </w:p>
    <w:p w:rsidR="00D84289" w:rsidRPr="007079BD" w:rsidRDefault="00FD12ED" w:rsidP="00FD12ED">
      <w:pPr>
        <w:spacing w:line="360" w:lineRule="auto"/>
        <w:rPr>
          <w:rFonts w:asciiTheme="minorEastAsia" w:hAnsiTheme="minorEastAsia" w:cs="宋体"/>
          <w:color w:val="000000"/>
        </w:rPr>
      </w:pPr>
      <w:r>
        <w:rPr>
          <w:rFonts w:hint="eastAsia"/>
        </w:rPr>
        <w:t>D</w:t>
      </w:r>
      <w:r>
        <w:rPr>
          <w:rFonts w:hint="eastAsia"/>
        </w:rPr>
        <w:t>．</w:t>
      </w:r>
      <w:r w:rsidR="00D84289" w:rsidRPr="007079BD">
        <w:rPr>
          <w:rFonts w:asciiTheme="minorEastAsia" w:hAnsiTheme="minorEastAsia" w:cs="宋体" w:hint="eastAsia"/>
          <w:color w:val="000000"/>
        </w:rPr>
        <w:t>统计图中处于分列其的细胞数，可计算细胞周期的长短</w:t>
      </w:r>
    </w:p>
    <w:p w:rsidR="00D84289" w:rsidRPr="007079BD" w:rsidRDefault="00261C56" w:rsidP="00D84289">
      <w:pPr>
        <w:spacing w:line="360" w:lineRule="auto"/>
        <w:rPr>
          <w:rFonts w:asciiTheme="minorEastAsia" w:hAnsiTheme="minorEastAsia" w:cs="宋体"/>
          <w:kern w:val="0"/>
          <w:szCs w:val="21"/>
        </w:rPr>
      </w:pPr>
      <w:r>
        <w:rPr>
          <w:kern w:val="0"/>
        </w:rPr>
        <w:t>23</w:t>
      </w:r>
      <w:r w:rsidR="00D84289">
        <w:rPr>
          <w:rFonts w:hint="eastAsia"/>
          <w:kern w:val="0"/>
        </w:rPr>
        <w:t>．</w:t>
      </w:r>
      <w:r w:rsidR="00D84289" w:rsidRPr="007079BD">
        <w:rPr>
          <w:rFonts w:asciiTheme="minorEastAsia" w:hAnsiTheme="minorEastAsia" w:cs="宋体" w:hint="eastAsia"/>
          <w:kern w:val="0"/>
          <w:szCs w:val="21"/>
        </w:rPr>
        <w:t>（2015</w:t>
      </w:r>
      <w:r w:rsidR="00D84289">
        <w:rPr>
          <w:rFonts w:hint="eastAsia"/>
          <w:kern w:val="0"/>
        </w:rPr>
        <w:t>•</w:t>
      </w:r>
      <w:r w:rsidR="00D84289" w:rsidRPr="007079BD">
        <w:rPr>
          <w:rFonts w:asciiTheme="minorEastAsia" w:hAnsiTheme="minorEastAsia" w:cs="宋体" w:hint="eastAsia"/>
          <w:kern w:val="0"/>
          <w:szCs w:val="21"/>
        </w:rPr>
        <w:t>天津</w:t>
      </w:r>
      <w:r w:rsidR="00D84289">
        <w:rPr>
          <w:rFonts w:hint="eastAsia"/>
          <w:kern w:val="0"/>
        </w:rPr>
        <w:t>•</w:t>
      </w:r>
      <w:r w:rsidR="00D84289">
        <w:rPr>
          <w:rFonts w:hint="eastAsia"/>
          <w:kern w:val="0"/>
        </w:rPr>
        <w:t>T</w:t>
      </w:r>
      <w:r w:rsidR="00D84289" w:rsidRPr="007079BD">
        <w:rPr>
          <w:rFonts w:asciiTheme="minorEastAsia" w:hAnsiTheme="minorEastAsia" w:cs="宋体" w:hint="eastAsia"/>
          <w:kern w:val="0"/>
          <w:szCs w:val="21"/>
        </w:rPr>
        <w:t>5）为达到实验目的，必须在碱性条件下进行的实验是（   ）</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A</w:t>
      </w:r>
      <w:r w:rsidR="00261C56">
        <w:rPr>
          <w:rFonts w:hint="eastAsia"/>
          <w:kern w:val="0"/>
        </w:rPr>
        <w:t>．</w:t>
      </w:r>
      <w:r w:rsidRPr="007079BD">
        <w:rPr>
          <w:rFonts w:asciiTheme="minorEastAsia" w:hAnsiTheme="minorEastAsia" w:cs="宋体" w:hint="eastAsia"/>
          <w:kern w:val="0"/>
          <w:szCs w:val="21"/>
        </w:rPr>
        <w:t>利用双缩脲试剂检测生物组织中的蛋白质</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B</w:t>
      </w:r>
      <w:r w:rsidR="00261C56">
        <w:rPr>
          <w:rFonts w:hint="eastAsia"/>
          <w:kern w:val="0"/>
        </w:rPr>
        <w:t>．</w:t>
      </w:r>
      <w:r w:rsidRPr="007079BD">
        <w:rPr>
          <w:rFonts w:asciiTheme="minorEastAsia" w:hAnsiTheme="minorEastAsia" w:cs="宋体" w:hint="eastAsia"/>
          <w:kern w:val="0"/>
          <w:szCs w:val="21"/>
        </w:rPr>
        <w:t>测定胃蛋白酶分解蛋白质的最适温度</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C</w:t>
      </w:r>
      <w:r w:rsidR="00261C56">
        <w:rPr>
          <w:rFonts w:hint="eastAsia"/>
          <w:kern w:val="0"/>
        </w:rPr>
        <w:t>．</w:t>
      </w:r>
      <w:r w:rsidRPr="007079BD">
        <w:rPr>
          <w:rFonts w:asciiTheme="minorEastAsia" w:hAnsiTheme="minorEastAsia" w:cs="宋体" w:hint="eastAsia"/>
          <w:kern w:val="0"/>
          <w:szCs w:val="21"/>
        </w:rPr>
        <w:t>利用重铬酸钾检测酵母菌培养液中的酒精</w:t>
      </w:r>
    </w:p>
    <w:p w:rsidR="00D84289" w:rsidRPr="007079BD" w:rsidRDefault="00D84289" w:rsidP="00D84289">
      <w:pPr>
        <w:spacing w:line="360" w:lineRule="auto"/>
        <w:rPr>
          <w:rFonts w:asciiTheme="minorEastAsia" w:hAnsiTheme="minorEastAsia" w:cs="宋体"/>
          <w:kern w:val="0"/>
          <w:szCs w:val="21"/>
        </w:rPr>
      </w:pPr>
      <w:r w:rsidRPr="007079BD">
        <w:rPr>
          <w:rFonts w:asciiTheme="minorEastAsia" w:hAnsiTheme="minorEastAsia" w:cs="宋体" w:hint="eastAsia"/>
          <w:kern w:val="0"/>
          <w:szCs w:val="21"/>
        </w:rPr>
        <w:t>D</w:t>
      </w:r>
      <w:r w:rsidR="00261C56">
        <w:rPr>
          <w:rFonts w:hint="eastAsia"/>
          <w:kern w:val="0"/>
        </w:rPr>
        <w:t>．</w:t>
      </w:r>
      <w:r w:rsidRPr="007079BD">
        <w:rPr>
          <w:rFonts w:asciiTheme="minorEastAsia" w:hAnsiTheme="minorEastAsia" w:cs="宋体" w:hint="eastAsia"/>
          <w:kern w:val="0"/>
          <w:szCs w:val="21"/>
        </w:rPr>
        <w:t>观察植物细胞的质壁分离和复原</w:t>
      </w:r>
    </w:p>
    <w:p w:rsidR="00D84289" w:rsidRPr="007079BD" w:rsidRDefault="00261C56" w:rsidP="00D84289">
      <w:pPr>
        <w:spacing w:line="360" w:lineRule="auto"/>
        <w:rPr>
          <w:rFonts w:asciiTheme="minorEastAsia" w:hAnsiTheme="minorEastAsia" w:cs="宋体"/>
          <w:color w:val="000000"/>
        </w:rPr>
      </w:pPr>
      <w:r>
        <w:rPr>
          <w:kern w:val="0"/>
        </w:rPr>
        <w:t>24</w:t>
      </w:r>
      <w:r w:rsidR="00D84289">
        <w:rPr>
          <w:rFonts w:hint="eastAsia"/>
          <w:kern w:val="0"/>
        </w:rPr>
        <w:t>．</w:t>
      </w:r>
      <w:r w:rsidR="00D84289" w:rsidRPr="007079BD">
        <w:rPr>
          <w:rFonts w:asciiTheme="minorEastAsia" w:hAnsiTheme="minorEastAsia" w:cs="宋体" w:hint="eastAsia"/>
          <w:color w:val="000000"/>
        </w:rPr>
        <w:t>(2015</w:t>
      </w:r>
      <w:r w:rsidR="00D84289">
        <w:rPr>
          <w:rFonts w:hint="eastAsia"/>
          <w:kern w:val="0"/>
        </w:rPr>
        <w:t>•</w:t>
      </w:r>
      <w:r w:rsidR="00D84289" w:rsidRPr="007079BD">
        <w:rPr>
          <w:rFonts w:asciiTheme="minorEastAsia" w:hAnsiTheme="minorEastAsia" w:cs="宋体" w:hint="eastAsia"/>
          <w:color w:val="000000"/>
        </w:rPr>
        <w:t>山东</w:t>
      </w:r>
      <w:r w:rsidR="00D84289">
        <w:rPr>
          <w:rFonts w:hint="eastAsia"/>
          <w:kern w:val="0"/>
        </w:rPr>
        <w:t>•</w:t>
      </w:r>
      <w:r w:rsidR="00D84289">
        <w:rPr>
          <w:rFonts w:hint="eastAsia"/>
          <w:kern w:val="0"/>
        </w:rPr>
        <w:t>T</w:t>
      </w:r>
      <w:r w:rsidR="00D84289" w:rsidRPr="007079BD">
        <w:rPr>
          <w:rFonts w:asciiTheme="minorEastAsia" w:hAnsiTheme="minorEastAsia" w:cs="宋体" w:hint="eastAsia"/>
          <w:color w:val="000000"/>
        </w:rPr>
        <w:t>3)下列有关生物学实验的叙述，正确的是</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lastRenderedPageBreak/>
        <w:t>A．叶绿体色素滤液细线浸入层析液，可导致滤纸条上色素带重叠</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B．低温诱导大蒜根尖时间过短，可能导致难以观察到染色体加倍的细胞</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C．用显微镜观察洋葱根尖装片时，需保持细胞活性以便观察有丝分裂过程</w:t>
      </w:r>
    </w:p>
    <w:p w:rsidR="00D84289" w:rsidRPr="007079BD" w:rsidRDefault="00D84289" w:rsidP="00D84289">
      <w:pPr>
        <w:spacing w:line="360" w:lineRule="auto"/>
        <w:rPr>
          <w:rFonts w:asciiTheme="minorEastAsia" w:hAnsiTheme="minorEastAsia" w:cs="宋体"/>
          <w:color w:val="000000"/>
        </w:rPr>
      </w:pPr>
      <w:r w:rsidRPr="007079BD">
        <w:rPr>
          <w:rFonts w:asciiTheme="minorEastAsia" w:hAnsiTheme="minorEastAsia" w:cs="宋体" w:hint="eastAsia"/>
          <w:color w:val="000000"/>
        </w:rPr>
        <w:t>D．将洋葱表皮放入0.3g/ml蔗糖溶液中，水分交换平衡后制成装片观察质壁分离过程</w:t>
      </w:r>
    </w:p>
    <w:p w:rsidR="00D84289" w:rsidRPr="007079BD" w:rsidRDefault="00D84289" w:rsidP="00D84289">
      <w:pPr>
        <w:spacing w:line="360" w:lineRule="auto"/>
        <w:rPr>
          <w:rFonts w:asciiTheme="minorEastAsia" w:hAnsiTheme="minorEastAsia" w:cs="宋体"/>
          <w:color w:val="000000"/>
        </w:rPr>
      </w:pPr>
    </w:p>
    <w:p w:rsidR="00D84289" w:rsidRPr="007079BD" w:rsidRDefault="00261C56" w:rsidP="00D84289">
      <w:pPr>
        <w:spacing w:line="360" w:lineRule="auto"/>
        <w:rPr>
          <w:rFonts w:asciiTheme="minorEastAsia" w:hAnsiTheme="minorEastAsia" w:cs="宋体"/>
        </w:rPr>
      </w:pPr>
      <w:r>
        <w:rPr>
          <w:kern w:val="0"/>
        </w:rPr>
        <w:t>25</w:t>
      </w:r>
      <w:r w:rsidR="00D84289">
        <w:rPr>
          <w:rFonts w:hint="eastAsia"/>
          <w:kern w:val="0"/>
        </w:rPr>
        <w:t>．</w:t>
      </w:r>
      <w:r w:rsidR="00D84289" w:rsidRPr="007079BD">
        <w:rPr>
          <w:rFonts w:asciiTheme="minorEastAsia" w:hAnsiTheme="minorEastAsia" w:cs="宋体" w:hint="eastAsia"/>
        </w:rPr>
        <w:t>（2015</w:t>
      </w:r>
      <w:r w:rsidR="00D84289">
        <w:rPr>
          <w:rFonts w:hint="eastAsia"/>
          <w:kern w:val="0"/>
        </w:rPr>
        <w:t>•</w:t>
      </w:r>
      <w:r w:rsidR="00D84289" w:rsidRPr="007079BD">
        <w:rPr>
          <w:rFonts w:asciiTheme="minorEastAsia" w:hAnsiTheme="minorEastAsia" w:cs="宋体" w:hint="eastAsia"/>
        </w:rPr>
        <w:t>江苏</w:t>
      </w:r>
      <w:r w:rsidR="00D84289">
        <w:rPr>
          <w:rFonts w:hint="eastAsia"/>
          <w:kern w:val="0"/>
        </w:rPr>
        <w:t>•</w:t>
      </w:r>
      <w:r w:rsidR="00D84289">
        <w:rPr>
          <w:rFonts w:hint="eastAsia"/>
          <w:kern w:val="0"/>
        </w:rPr>
        <w:t>T</w:t>
      </w:r>
      <w:r w:rsidR="00D84289" w:rsidRPr="007079BD">
        <w:rPr>
          <w:rFonts w:asciiTheme="minorEastAsia" w:hAnsiTheme="minorEastAsia" w:cs="宋体" w:hint="eastAsia"/>
        </w:rPr>
        <w:t>23）下列关于实验现象与结果的分析,</w:t>
      </w:r>
      <w:r w:rsidR="00D84289" w:rsidRPr="007079BD">
        <w:rPr>
          <w:rStyle w:val="a5"/>
          <w:rFonts w:asciiTheme="minorEastAsia" w:eastAsiaTheme="minorEastAsia" w:hAnsiTheme="minorEastAsia" w:cs="宋体" w:hint="eastAsia"/>
          <w:b w:val="0"/>
        </w:rPr>
        <w:t>错误</w:t>
      </w:r>
      <w:r w:rsidR="00D84289" w:rsidRPr="007079BD">
        <w:rPr>
          <w:rFonts w:asciiTheme="minorEastAsia" w:hAnsiTheme="minorEastAsia" w:cs="宋体" w:hint="eastAsia"/>
        </w:rPr>
        <w:t xml:space="preserve">的是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A</w:t>
      </w:r>
      <w:r w:rsidR="00261C56">
        <w:rPr>
          <w:rFonts w:hint="eastAsia"/>
          <w:kern w:val="0"/>
        </w:rPr>
        <w:t>．</w:t>
      </w:r>
      <w:r w:rsidRPr="007079BD">
        <w:rPr>
          <w:rFonts w:asciiTheme="minorEastAsia" w:eastAsiaTheme="minorEastAsia" w:hAnsiTheme="minorEastAsia" w:cs="宋体" w:hint="eastAsia"/>
        </w:rPr>
        <w:t xml:space="preserve">组织切片上滴加苏丹芋染液,显微观察有橘黄色颗粒说明有脂肪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B</w:t>
      </w:r>
      <w:r w:rsidR="00261C56">
        <w:rPr>
          <w:rFonts w:hint="eastAsia"/>
          <w:kern w:val="0"/>
        </w:rPr>
        <w:t>．</w:t>
      </w:r>
      <w:r w:rsidRPr="007079BD">
        <w:rPr>
          <w:rFonts w:asciiTheme="minorEastAsia" w:eastAsiaTheme="minorEastAsia" w:hAnsiTheme="minorEastAsia" w:cs="宋体" w:hint="eastAsia"/>
        </w:rPr>
        <w:t xml:space="preserve">组织样液中滴加斐林试剂,不产生砖红色沉淀说明没有还原糖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C</w:t>
      </w:r>
      <w:r w:rsidR="00261C56">
        <w:rPr>
          <w:rFonts w:hint="eastAsia"/>
          <w:kern w:val="0"/>
        </w:rPr>
        <w:t>．</w:t>
      </w:r>
      <w:r w:rsidRPr="007079BD">
        <w:rPr>
          <w:rFonts w:asciiTheme="minorEastAsia" w:eastAsiaTheme="minorEastAsia" w:hAnsiTheme="minorEastAsia" w:cs="宋体" w:hint="eastAsia"/>
        </w:rPr>
        <w:t xml:space="preserve">洋葱表皮细胞滴加蔗糖溶液后,发生质壁分离说明细胞有活性 </w:t>
      </w:r>
    </w:p>
    <w:p w:rsidR="00D84289"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D</w:t>
      </w:r>
      <w:r w:rsidR="00261C56">
        <w:rPr>
          <w:rFonts w:hint="eastAsia"/>
          <w:kern w:val="0"/>
        </w:rPr>
        <w:t>．</w:t>
      </w:r>
      <w:r w:rsidRPr="007079BD">
        <w:rPr>
          <w:rFonts w:asciiTheme="minorEastAsia" w:eastAsiaTheme="minorEastAsia" w:hAnsiTheme="minorEastAsia" w:cs="宋体" w:hint="eastAsia"/>
        </w:rPr>
        <w:t xml:space="preserve">PCR产物中加入二苯胺试剂,加热变蓝说明有目的DNA产生 </w:t>
      </w:r>
    </w:p>
    <w:p w:rsidR="00D84289" w:rsidRPr="007079BD" w:rsidRDefault="00261C56" w:rsidP="00D84289">
      <w:pPr>
        <w:spacing w:line="360" w:lineRule="auto"/>
        <w:rPr>
          <w:rFonts w:asciiTheme="minorEastAsia" w:hAnsiTheme="minorEastAsia" w:cs="宋体"/>
        </w:rPr>
      </w:pPr>
      <w:r>
        <w:rPr>
          <w:kern w:val="0"/>
        </w:rPr>
        <w:t>26</w:t>
      </w:r>
      <w:r>
        <w:rPr>
          <w:rFonts w:hint="eastAsia"/>
          <w:kern w:val="0"/>
        </w:rPr>
        <w:t>．</w:t>
      </w:r>
      <w:r w:rsidR="00D84289" w:rsidRPr="007079BD">
        <w:rPr>
          <w:rFonts w:asciiTheme="minorEastAsia" w:hAnsiTheme="minorEastAsia" w:cs="宋体" w:hint="eastAsia"/>
        </w:rPr>
        <w:t>（2015</w:t>
      </w:r>
      <w:r w:rsidR="00D84289">
        <w:rPr>
          <w:rFonts w:hint="eastAsia"/>
          <w:kern w:val="0"/>
        </w:rPr>
        <w:t>•</w:t>
      </w:r>
      <w:r w:rsidR="00D84289" w:rsidRPr="007079BD">
        <w:rPr>
          <w:rFonts w:asciiTheme="minorEastAsia" w:hAnsiTheme="minorEastAsia" w:cs="宋体" w:hint="eastAsia"/>
        </w:rPr>
        <w:t>江苏</w:t>
      </w:r>
      <w:r w:rsidR="00D84289">
        <w:rPr>
          <w:rFonts w:hint="eastAsia"/>
          <w:kern w:val="0"/>
        </w:rPr>
        <w:t>•</w:t>
      </w:r>
      <w:r w:rsidR="00D84289">
        <w:rPr>
          <w:rFonts w:hint="eastAsia"/>
          <w:kern w:val="0"/>
        </w:rPr>
        <w:t>T</w:t>
      </w:r>
      <w:r w:rsidR="00D84289" w:rsidRPr="007079BD">
        <w:rPr>
          <w:rFonts w:asciiTheme="minorEastAsia" w:hAnsiTheme="minorEastAsia" w:cs="宋体" w:hint="eastAsia"/>
        </w:rPr>
        <w:t>25）图1、2分别为“DNA的粗提取与鉴定” 实验中部分操作步骤示意图,下列叙述正确的是</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noProof/>
        </w:rPr>
        <w:drawing>
          <wp:inline distT="0" distB="0" distL="0" distR="0">
            <wp:extent cx="5476875" cy="17430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6875" cy="1743075"/>
                    </a:xfrm>
                    <a:prstGeom prst="rect">
                      <a:avLst/>
                    </a:prstGeom>
                    <a:noFill/>
                    <a:ln>
                      <a:noFill/>
                    </a:ln>
                  </pic:spPr>
                </pic:pic>
              </a:graphicData>
            </a:graphic>
          </wp:inline>
        </w:drawing>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A</w:t>
      </w:r>
      <w:r w:rsidR="00261C56">
        <w:rPr>
          <w:rFonts w:hint="eastAsia"/>
          <w:kern w:val="0"/>
        </w:rPr>
        <w:t>．</w:t>
      </w:r>
      <w:r w:rsidRPr="007079BD">
        <w:rPr>
          <w:rFonts w:asciiTheme="minorEastAsia" w:eastAsiaTheme="minorEastAsia" w:hAnsiTheme="minorEastAsia" w:cs="宋体" w:hint="eastAsia"/>
        </w:rPr>
        <w:t xml:space="preserve">图1、2中加入蒸馏水稀释的目的相同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 xml:space="preserve"> B</w:t>
      </w:r>
      <w:r w:rsidR="00261C56">
        <w:rPr>
          <w:rFonts w:hint="eastAsia"/>
          <w:kern w:val="0"/>
        </w:rPr>
        <w:t>．</w:t>
      </w:r>
      <w:r w:rsidRPr="007079BD">
        <w:rPr>
          <w:rFonts w:asciiTheme="minorEastAsia" w:eastAsiaTheme="minorEastAsia" w:hAnsiTheme="minorEastAsia" w:cs="宋体" w:hint="eastAsia"/>
        </w:rPr>
        <w:t xml:space="preserve">图1中完成过滤之后保留滤液 </w:t>
      </w:r>
    </w:p>
    <w:p w:rsidR="00D84289" w:rsidRPr="007079BD"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C</w:t>
      </w:r>
      <w:r w:rsidR="00261C56">
        <w:rPr>
          <w:rFonts w:hint="eastAsia"/>
          <w:kern w:val="0"/>
        </w:rPr>
        <w:t>．</w:t>
      </w:r>
      <w:r w:rsidRPr="007079BD">
        <w:rPr>
          <w:rFonts w:asciiTheme="minorEastAsia" w:eastAsiaTheme="minorEastAsia" w:hAnsiTheme="minorEastAsia" w:cs="宋体" w:hint="eastAsia"/>
        </w:rPr>
        <w:t xml:space="preserve">图2中完成过滤之后弃去滤液 </w:t>
      </w:r>
    </w:p>
    <w:p w:rsidR="00366016" w:rsidRDefault="00D84289" w:rsidP="00D84289">
      <w:pPr>
        <w:pStyle w:val="0"/>
        <w:spacing w:line="360" w:lineRule="auto"/>
        <w:rPr>
          <w:rFonts w:asciiTheme="minorEastAsia" w:eastAsiaTheme="minorEastAsia" w:hAnsiTheme="minorEastAsia" w:cs="宋体"/>
        </w:rPr>
      </w:pPr>
      <w:r w:rsidRPr="007079BD">
        <w:rPr>
          <w:rFonts w:asciiTheme="minorEastAsia" w:eastAsiaTheme="minorEastAsia" w:hAnsiTheme="minorEastAsia" w:cs="宋体" w:hint="eastAsia"/>
        </w:rPr>
        <w:t xml:space="preserve"> D</w:t>
      </w:r>
      <w:r w:rsidR="00261C56">
        <w:rPr>
          <w:rFonts w:hint="eastAsia"/>
          <w:kern w:val="0"/>
        </w:rPr>
        <w:t>．</w:t>
      </w:r>
      <w:r w:rsidRPr="007079BD">
        <w:rPr>
          <w:rFonts w:asciiTheme="minorEastAsia" w:eastAsiaTheme="minorEastAsia" w:hAnsiTheme="minorEastAsia" w:cs="宋体" w:hint="eastAsia"/>
        </w:rPr>
        <w:t xml:space="preserve">在图1鸡血细胞液中加入少许嫩肉粉有助于去除杂质 </w:t>
      </w:r>
    </w:p>
    <w:p w:rsidR="00D84289" w:rsidRPr="007079BD" w:rsidRDefault="00261C56" w:rsidP="00D84289">
      <w:pPr>
        <w:spacing w:line="360" w:lineRule="auto"/>
        <w:rPr>
          <w:rFonts w:asciiTheme="minorEastAsia" w:hAnsiTheme="minorEastAsia" w:cs="宋体"/>
        </w:rPr>
      </w:pPr>
      <w:r>
        <w:rPr>
          <w:kern w:val="0"/>
        </w:rPr>
        <w:t>27</w:t>
      </w:r>
      <w:r w:rsidR="0067231A">
        <w:rPr>
          <w:rFonts w:hint="eastAsia"/>
          <w:kern w:val="0"/>
        </w:rPr>
        <w:t>．</w:t>
      </w:r>
      <w:r w:rsidR="00D84289" w:rsidRPr="007079BD">
        <w:rPr>
          <w:rFonts w:asciiTheme="minorEastAsia" w:hAnsiTheme="minorEastAsia" w:cs="宋体" w:hint="eastAsia"/>
        </w:rPr>
        <w:t>（2015</w:t>
      </w:r>
      <w:r w:rsidR="0067231A">
        <w:rPr>
          <w:rFonts w:hint="eastAsia"/>
          <w:kern w:val="0"/>
        </w:rPr>
        <w:t>•</w:t>
      </w:r>
      <w:r w:rsidR="00D84289" w:rsidRPr="007079BD">
        <w:rPr>
          <w:rFonts w:asciiTheme="minorEastAsia" w:hAnsiTheme="minorEastAsia" w:cs="宋体" w:hint="eastAsia"/>
        </w:rPr>
        <w:t>广东</w:t>
      </w:r>
      <w:r w:rsidR="0067231A">
        <w:rPr>
          <w:rFonts w:hint="eastAsia"/>
          <w:kern w:val="0"/>
        </w:rPr>
        <w:t>•</w:t>
      </w:r>
      <w:r w:rsidR="0067231A">
        <w:rPr>
          <w:rFonts w:hint="eastAsia"/>
          <w:kern w:val="0"/>
        </w:rPr>
        <w:t>T</w:t>
      </w:r>
      <w:r w:rsidR="00D84289" w:rsidRPr="007079BD">
        <w:rPr>
          <w:rFonts w:asciiTheme="minorEastAsia" w:hAnsiTheme="minorEastAsia" w:cs="宋体" w:hint="eastAsia"/>
        </w:rPr>
        <w:t>3）关于DNA的实验，叙述正确的是</w:t>
      </w:r>
    </w:p>
    <w:p w:rsidR="00D84289" w:rsidRPr="007079BD" w:rsidRDefault="00D84289" w:rsidP="00D84289">
      <w:pPr>
        <w:numPr>
          <w:ilvl w:val="0"/>
          <w:numId w:val="2"/>
        </w:numPr>
        <w:spacing w:line="360" w:lineRule="auto"/>
        <w:rPr>
          <w:rFonts w:asciiTheme="minorEastAsia" w:hAnsiTheme="minorEastAsia" w:cs="宋体"/>
        </w:rPr>
      </w:pPr>
      <w:r w:rsidRPr="007079BD">
        <w:rPr>
          <w:rFonts w:asciiTheme="minorEastAsia" w:hAnsiTheme="minorEastAsia" w:cs="宋体" w:hint="eastAsia"/>
        </w:rPr>
        <w:t xml:space="preserve">用兔的成熟的红细胞可提取DNA </w:t>
      </w:r>
    </w:p>
    <w:p w:rsidR="00D84289" w:rsidRPr="007079BD" w:rsidRDefault="00D84289" w:rsidP="00D84289">
      <w:pPr>
        <w:spacing w:line="360" w:lineRule="auto"/>
        <w:rPr>
          <w:rFonts w:asciiTheme="minorEastAsia" w:hAnsiTheme="minorEastAsia" w:cs="宋体"/>
        </w:rPr>
      </w:pPr>
      <w:r w:rsidRPr="007079BD">
        <w:rPr>
          <w:rFonts w:asciiTheme="minorEastAsia" w:hAnsiTheme="minorEastAsia" w:cs="宋体" w:hint="eastAsia"/>
        </w:rPr>
        <w:t>B</w:t>
      </w:r>
      <w:r w:rsidR="00261C56">
        <w:rPr>
          <w:rFonts w:hint="eastAsia"/>
          <w:kern w:val="0"/>
        </w:rPr>
        <w:t>．</w:t>
      </w:r>
      <w:r w:rsidRPr="007079BD">
        <w:rPr>
          <w:rFonts w:asciiTheme="minorEastAsia" w:hAnsiTheme="minorEastAsia" w:cs="宋体" w:hint="eastAsia"/>
        </w:rPr>
        <w:t>PCR的每个循环依次经历变性、延伸、复性</w:t>
      </w:r>
    </w:p>
    <w:p w:rsidR="00D84289" w:rsidRPr="007079BD" w:rsidRDefault="00D84289" w:rsidP="00D84289">
      <w:pPr>
        <w:spacing w:line="360" w:lineRule="auto"/>
        <w:rPr>
          <w:rFonts w:asciiTheme="minorEastAsia" w:hAnsiTheme="minorEastAsia" w:cs="宋体"/>
        </w:rPr>
      </w:pPr>
      <w:r w:rsidRPr="007079BD">
        <w:rPr>
          <w:rFonts w:asciiTheme="minorEastAsia" w:hAnsiTheme="minorEastAsia" w:cs="宋体" w:hint="eastAsia"/>
        </w:rPr>
        <w:t>C．DNA溶液与二苯胺试剂混合，沸水浴后生成蓝色产物</w:t>
      </w:r>
    </w:p>
    <w:p w:rsidR="0067231A" w:rsidRPr="0067231A" w:rsidRDefault="00D84289" w:rsidP="0067231A">
      <w:pPr>
        <w:spacing w:line="360" w:lineRule="auto"/>
        <w:rPr>
          <w:rFonts w:asciiTheme="minorEastAsia" w:hAnsiTheme="minorEastAsia"/>
          <w:color w:val="000000"/>
          <w:szCs w:val="21"/>
        </w:rPr>
      </w:pPr>
      <w:r w:rsidRPr="007079BD">
        <w:rPr>
          <w:rFonts w:asciiTheme="minorEastAsia" w:hAnsiTheme="minorEastAsia" w:cs="宋体" w:hint="eastAsia"/>
        </w:rPr>
        <w:t>D．用甲基绿对人的口腔上皮细胞染色，细胞核呈绿色，细胞质呈红色</w:t>
      </w:r>
      <w:r w:rsidR="00261C56">
        <w:rPr>
          <w:kern w:val="0"/>
        </w:rPr>
        <w:t>28</w:t>
      </w:r>
      <w:r w:rsidR="00261C56">
        <w:rPr>
          <w:rFonts w:hint="eastAsia"/>
          <w:kern w:val="0"/>
        </w:rPr>
        <w:t>．</w:t>
      </w:r>
      <w:r w:rsidR="0067231A" w:rsidRPr="0067231A">
        <w:rPr>
          <w:rFonts w:asciiTheme="minorEastAsia" w:hAnsiTheme="minorEastAsia"/>
          <w:sz w:val="24"/>
        </w:rPr>
        <w:t>（2014</w:t>
      </w:r>
      <w:r w:rsidR="0067231A">
        <w:rPr>
          <w:rFonts w:hint="eastAsia"/>
          <w:kern w:val="0"/>
        </w:rPr>
        <w:t>•</w:t>
      </w:r>
      <w:r w:rsidR="0067231A" w:rsidRPr="0067231A">
        <w:rPr>
          <w:rFonts w:asciiTheme="minorEastAsia" w:hAnsiTheme="minorEastAsia"/>
          <w:sz w:val="24"/>
        </w:rPr>
        <w:t>重庆卷</w:t>
      </w:r>
      <w:r w:rsidR="0067231A">
        <w:rPr>
          <w:rFonts w:hint="eastAsia"/>
          <w:kern w:val="0"/>
        </w:rPr>
        <w:t>•</w:t>
      </w:r>
      <w:r w:rsidR="0067231A">
        <w:rPr>
          <w:rFonts w:hint="eastAsia"/>
          <w:kern w:val="0"/>
        </w:rPr>
        <w:t>T</w:t>
      </w:r>
      <w:r w:rsidR="0067231A" w:rsidRPr="0067231A">
        <w:rPr>
          <w:rFonts w:asciiTheme="minorEastAsia" w:hAnsiTheme="minorEastAsia"/>
          <w:color w:val="000000"/>
          <w:szCs w:val="21"/>
        </w:rPr>
        <w:t>1</w:t>
      </w:r>
      <w:r w:rsidR="0067231A" w:rsidRPr="0067231A">
        <w:rPr>
          <w:rFonts w:asciiTheme="minorEastAsia" w:hAnsiTheme="minorEastAsia"/>
          <w:sz w:val="24"/>
        </w:rPr>
        <w:t>）</w:t>
      </w:r>
      <w:r w:rsidR="0067231A" w:rsidRPr="0067231A">
        <w:rPr>
          <w:rFonts w:asciiTheme="minorEastAsia" w:hAnsiTheme="minorEastAsia"/>
          <w:color w:val="000000"/>
          <w:szCs w:val="21"/>
        </w:rPr>
        <w:t>下列与实验有关的叙述，正确的是</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A．人的口腔上皮细胞经处理后被甲基绿染色，其细胞核呈绿色</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B．剪取大蒜根尖分生区，经染色在光镜下可见有丝分裂各时期</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C．叶绿体色素在层析液中的溶解度越高，在滤纸上扩散就越慢</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lastRenderedPageBreak/>
        <w:t>D．在光镜的高倍镜下观察新鲜菠菜叶装片，可见叶绿体的结构</w:t>
      </w:r>
    </w:p>
    <w:p w:rsidR="0067231A" w:rsidRDefault="00261C56" w:rsidP="0067231A">
      <w:pPr>
        <w:tabs>
          <w:tab w:val="left" w:pos="420"/>
          <w:tab w:val="left" w:pos="500"/>
        </w:tabs>
        <w:spacing w:line="360" w:lineRule="auto"/>
        <w:rPr>
          <w:color w:val="000000"/>
          <w:szCs w:val="21"/>
        </w:rPr>
      </w:pPr>
      <w:r>
        <w:rPr>
          <w:kern w:val="0"/>
        </w:rPr>
        <w:t>29</w:t>
      </w:r>
      <w:r>
        <w:rPr>
          <w:rFonts w:hint="eastAsia"/>
          <w:kern w:val="0"/>
        </w:rPr>
        <w:t>．</w:t>
      </w:r>
      <w:r w:rsidR="0067231A" w:rsidRPr="000435C8">
        <w:rPr>
          <w:rFonts w:hAnsi="宋体"/>
          <w:sz w:val="24"/>
        </w:rPr>
        <w:t>（</w:t>
      </w:r>
      <w:r w:rsidR="0067231A" w:rsidRPr="000435C8">
        <w:rPr>
          <w:sz w:val="24"/>
        </w:rPr>
        <w:t>2014</w:t>
      </w:r>
      <w:r w:rsidR="0067231A">
        <w:rPr>
          <w:rFonts w:hint="eastAsia"/>
          <w:kern w:val="0"/>
        </w:rPr>
        <w:t>•</w:t>
      </w:r>
      <w:r w:rsidR="0067231A" w:rsidRPr="000435C8">
        <w:rPr>
          <w:rFonts w:hAnsi="宋体"/>
          <w:sz w:val="24"/>
        </w:rPr>
        <w:t>山东卷</w:t>
      </w:r>
      <w:r w:rsidR="0067231A">
        <w:rPr>
          <w:rFonts w:hint="eastAsia"/>
          <w:kern w:val="0"/>
        </w:rPr>
        <w:t>•</w:t>
      </w:r>
      <w:r w:rsidR="0067231A">
        <w:rPr>
          <w:rFonts w:hint="eastAsia"/>
          <w:kern w:val="0"/>
        </w:rPr>
        <w:t>T</w:t>
      </w:r>
      <w:r w:rsidR="0067231A">
        <w:rPr>
          <w:color w:val="000000"/>
          <w:szCs w:val="21"/>
        </w:rPr>
        <w:t>4</w:t>
      </w:r>
      <w:r w:rsidR="0067231A" w:rsidRPr="000435C8">
        <w:rPr>
          <w:rFonts w:hAnsi="宋体"/>
          <w:sz w:val="24"/>
        </w:rPr>
        <w:t>）</w:t>
      </w:r>
      <w:r w:rsidR="0067231A">
        <w:rPr>
          <w:rFonts w:hAnsi="宋体"/>
          <w:color w:val="000000"/>
          <w:szCs w:val="21"/>
        </w:rPr>
        <w:t>下列有关实验操作的描述，正确的是</w:t>
      </w:r>
    </w:p>
    <w:p w:rsidR="0067231A" w:rsidRDefault="0067231A" w:rsidP="0067231A">
      <w:pPr>
        <w:spacing w:line="360" w:lineRule="auto"/>
        <w:rPr>
          <w:color w:val="000000"/>
          <w:szCs w:val="21"/>
        </w:rPr>
      </w:pPr>
      <w:r>
        <w:rPr>
          <w:color w:val="000000"/>
          <w:szCs w:val="21"/>
        </w:rPr>
        <w:t>A</w:t>
      </w:r>
      <w:r>
        <w:rPr>
          <w:rFonts w:hAnsi="宋体"/>
          <w:color w:val="000000"/>
          <w:szCs w:val="21"/>
        </w:rPr>
        <w:t>．鉴定待测</w:t>
      </w:r>
      <w:hyperlink r:id="rId20" w:history="1">
        <w:r>
          <w:rPr>
            <w:rStyle w:val="a6"/>
            <w:rFonts w:hAnsi="宋体"/>
            <w:color w:val="000000"/>
            <w:szCs w:val="21"/>
          </w:rPr>
          <w:t>样液中的蛋白</w:t>
        </w:r>
      </w:hyperlink>
      <w:r>
        <w:rPr>
          <w:rFonts w:hAnsi="宋体"/>
          <w:color w:val="000000"/>
          <w:szCs w:val="21"/>
        </w:rPr>
        <w:t>质时，先加</w:t>
      </w:r>
      <w:r>
        <w:rPr>
          <w:color w:val="000000"/>
          <w:szCs w:val="21"/>
        </w:rPr>
        <w:t>NaOH</w:t>
      </w:r>
      <w:r>
        <w:rPr>
          <w:rFonts w:hAnsi="宋体"/>
          <w:color w:val="000000"/>
          <w:szCs w:val="21"/>
        </w:rPr>
        <w:t>溶液，振荡后再加</w:t>
      </w:r>
      <w:r>
        <w:rPr>
          <w:color w:val="000000"/>
          <w:szCs w:val="21"/>
        </w:rPr>
        <w:t>CuS0</w:t>
      </w:r>
      <w:r>
        <w:rPr>
          <w:color w:val="000000"/>
          <w:szCs w:val="21"/>
          <w:vertAlign w:val="subscript"/>
        </w:rPr>
        <w:t>4</w:t>
      </w:r>
      <w:r>
        <w:rPr>
          <w:rFonts w:hAnsi="宋体"/>
          <w:color w:val="000000"/>
          <w:szCs w:val="21"/>
        </w:rPr>
        <w:t>溶液</w:t>
      </w:r>
      <w:r>
        <w:rPr>
          <w:color w:val="000000"/>
          <w:szCs w:val="21"/>
        </w:rPr>
        <w:br/>
        <w:t>B</w:t>
      </w:r>
      <w:r>
        <w:rPr>
          <w:rFonts w:hAnsi="宋体"/>
          <w:color w:val="000000"/>
          <w:szCs w:val="21"/>
        </w:rPr>
        <w:t>．制作细胞的有丝分裂装片时，洋葱根尖解离后直接用龙胆紫溶液染色</w:t>
      </w:r>
      <w:r>
        <w:rPr>
          <w:color w:val="000000"/>
          <w:szCs w:val="21"/>
        </w:rPr>
        <w:br/>
        <w:t>C</w:t>
      </w:r>
      <w:r>
        <w:rPr>
          <w:rFonts w:hAnsi="宋体"/>
          <w:color w:val="000000"/>
          <w:szCs w:val="21"/>
        </w:rPr>
        <w:t>．低温诱导染色体加倍实验中，将大蒜根尖制成装片后再进行低温处理</w:t>
      </w:r>
      <w:r>
        <w:rPr>
          <w:color w:val="000000"/>
          <w:szCs w:val="21"/>
        </w:rPr>
        <w:br/>
        <w:t>D</w:t>
      </w:r>
      <w:r>
        <w:rPr>
          <w:rFonts w:hAnsi="宋体"/>
          <w:color w:val="000000"/>
          <w:szCs w:val="21"/>
        </w:rPr>
        <w:t>．探究温度对酶活性的影响时，将酶与底物溶液在室温下混合后于不同温度下保温</w:t>
      </w:r>
    </w:p>
    <w:p w:rsidR="0067231A" w:rsidRDefault="00261C56" w:rsidP="0067231A">
      <w:pPr>
        <w:spacing w:line="360" w:lineRule="auto"/>
        <w:rPr>
          <w:color w:val="000000"/>
          <w:szCs w:val="21"/>
        </w:rPr>
      </w:pPr>
      <w:r>
        <w:rPr>
          <w:kern w:val="0"/>
        </w:rPr>
        <w:t>30</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四川卷</w:t>
      </w:r>
      <w:r w:rsidR="0067231A">
        <w:rPr>
          <w:rFonts w:hint="eastAsia"/>
          <w:kern w:val="0"/>
        </w:rPr>
        <w:t>•</w:t>
      </w:r>
      <w:r w:rsidR="0067231A">
        <w:rPr>
          <w:rFonts w:hint="eastAsia"/>
          <w:kern w:val="0"/>
        </w:rPr>
        <w:t>T</w:t>
      </w:r>
      <w:r w:rsidR="0067231A">
        <w:rPr>
          <w:color w:val="000000"/>
          <w:szCs w:val="21"/>
        </w:rPr>
        <w:t>4</w:t>
      </w:r>
      <w:r w:rsidR="0067231A" w:rsidRPr="000435C8">
        <w:rPr>
          <w:rFonts w:hAnsi="宋体"/>
          <w:szCs w:val="21"/>
        </w:rPr>
        <w:t>）</w:t>
      </w:r>
      <w:r w:rsidR="0067231A">
        <w:rPr>
          <w:rFonts w:hAnsi="宋体"/>
          <w:color w:val="000000"/>
          <w:szCs w:val="21"/>
        </w:rPr>
        <w:t>下列有关实验方法或检测试剂的叙述，正确的是</w:t>
      </w:r>
    </w:p>
    <w:p w:rsidR="0067231A" w:rsidRDefault="0067231A" w:rsidP="0067231A">
      <w:pPr>
        <w:spacing w:line="360" w:lineRule="auto"/>
        <w:rPr>
          <w:color w:val="000000"/>
          <w:szCs w:val="21"/>
        </w:rPr>
      </w:pPr>
      <w:r>
        <w:rPr>
          <w:color w:val="000000"/>
          <w:szCs w:val="21"/>
        </w:rPr>
        <w:t>A</w:t>
      </w:r>
      <w:r>
        <w:rPr>
          <w:rFonts w:hAnsi="宋体"/>
          <w:color w:val="000000"/>
          <w:szCs w:val="21"/>
        </w:rPr>
        <w:t>．用改良苯酚品红染色观察低温诱导的植物染色体数目变化</w:t>
      </w:r>
    </w:p>
    <w:p w:rsidR="0067231A" w:rsidRDefault="0067231A" w:rsidP="0067231A">
      <w:pPr>
        <w:spacing w:line="360" w:lineRule="auto"/>
        <w:rPr>
          <w:color w:val="000000"/>
          <w:szCs w:val="21"/>
        </w:rPr>
      </w:pPr>
      <w:r>
        <w:rPr>
          <w:color w:val="000000"/>
          <w:szCs w:val="21"/>
        </w:rPr>
        <w:t>B</w:t>
      </w:r>
      <w:r>
        <w:rPr>
          <w:rFonts w:hAnsi="宋体"/>
          <w:color w:val="000000"/>
          <w:szCs w:val="21"/>
        </w:rPr>
        <w:t>．用健那绿和吡罗红染色观察</w:t>
      </w:r>
      <w:r>
        <w:rPr>
          <w:color w:val="000000"/>
          <w:szCs w:val="21"/>
        </w:rPr>
        <w:t>DNA</w:t>
      </w:r>
      <w:r>
        <w:rPr>
          <w:rFonts w:hAnsi="宋体"/>
          <w:color w:val="000000"/>
          <w:szCs w:val="21"/>
        </w:rPr>
        <w:t>和</w:t>
      </w:r>
      <w:r>
        <w:rPr>
          <w:color w:val="000000"/>
          <w:szCs w:val="21"/>
        </w:rPr>
        <w:t>RNA</w:t>
      </w:r>
      <w:r>
        <w:rPr>
          <w:rFonts w:hAnsi="宋体"/>
          <w:color w:val="000000"/>
          <w:szCs w:val="21"/>
        </w:rPr>
        <w:t>在细胞中的分布</w:t>
      </w:r>
    </w:p>
    <w:p w:rsidR="0067231A" w:rsidRDefault="0067231A" w:rsidP="0067231A">
      <w:pPr>
        <w:spacing w:line="360" w:lineRule="auto"/>
        <w:rPr>
          <w:color w:val="000000"/>
          <w:szCs w:val="21"/>
        </w:rPr>
      </w:pPr>
      <w:r>
        <w:rPr>
          <w:color w:val="000000"/>
          <w:szCs w:val="21"/>
        </w:rPr>
        <w:t>C</w:t>
      </w:r>
      <w:r>
        <w:rPr>
          <w:rFonts w:hAnsi="宋体"/>
          <w:color w:val="000000"/>
          <w:szCs w:val="21"/>
        </w:rPr>
        <w:t>．用纸层析法提取菠菜绿叶中的色素和鉴定胡萝卜素提取粗品</w:t>
      </w:r>
    </w:p>
    <w:p w:rsidR="0067231A" w:rsidRDefault="0067231A" w:rsidP="0067231A">
      <w:pPr>
        <w:spacing w:line="360" w:lineRule="auto"/>
        <w:rPr>
          <w:color w:val="000000"/>
          <w:szCs w:val="21"/>
        </w:rPr>
      </w:pPr>
      <w:r>
        <w:rPr>
          <w:color w:val="000000"/>
          <w:szCs w:val="21"/>
        </w:rPr>
        <w:t>D</w:t>
      </w:r>
      <w:r>
        <w:rPr>
          <w:rFonts w:hAnsi="宋体"/>
          <w:color w:val="000000"/>
          <w:szCs w:val="21"/>
        </w:rPr>
        <w:t>．用标志重捕法调查田鼠种群密度及农田土壤小动物的丰富度</w:t>
      </w:r>
    </w:p>
    <w:p w:rsidR="0067231A" w:rsidRPr="0067231A" w:rsidRDefault="00DE5A32" w:rsidP="0067231A">
      <w:pPr>
        <w:spacing w:line="360" w:lineRule="auto"/>
        <w:rPr>
          <w:rFonts w:asciiTheme="minorEastAsia" w:hAnsiTheme="minorEastAsia"/>
          <w:color w:val="000000"/>
          <w:szCs w:val="21"/>
        </w:rPr>
      </w:pPr>
      <w:r>
        <w:rPr>
          <w:kern w:val="0"/>
        </w:rPr>
        <w:t>31</w:t>
      </w:r>
      <w:r w:rsidR="0067231A" w:rsidRPr="0067231A">
        <w:rPr>
          <w:rFonts w:asciiTheme="minorEastAsia" w:hAnsiTheme="minorEastAsia" w:hint="eastAsia"/>
          <w:kern w:val="0"/>
        </w:rPr>
        <w:t>．</w:t>
      </w:r>
      <w:r w:rsidR="0067231A" w:rsidRPr="0067231A">
        <w:rPr>
          <w:rFonts w:asciiTheme="minorEastAsia" w:hAnsiTheme="minorEastAsia"/>
          <w:szCs w:val="21"/>
        </w:rPr>
        <w:t>（</w:t>
      </w:r>
      <w:r w:rsidR="0067231A" w:rsidRPr="0067231A">
        <w:rPr>
          <w:rFonts w:asciiTheme="minorEastAsia" w:hAnsiTheme="minorEastAsia" w:hint="eastAsia"/>
          <w:szCs w:val="21"/>
        </w:rPr>
        <w:t>2014</w:t>
      </w:r>
      <w:r w:rsidR="0067231A" w:rsidRPr="0067231A">
        <w:rPr>
          <w:rFonts w:asciiTheme="minorEastAsia" w:hAnsiTheme="minorEastAsia" w:hint="eastAsia"/>
          <w:kern w:val="0"/>
        </w:rPr>
        <w:t>•</w:t>
      </w:r>
      <w:r w:rsidR="0067231A" w:rsidRPr="0067231A">
        <w:rPr>
          <w:rFonts w:asciiTheme="minorEastAsia" w:hAnsiTheme="minorEastAsia"/>
          <w:szCs w:val="21"/>
        </w:rPr>
        <w:t>北京卷</w:t>
      </w:r>
      <w:r w:rsidR="0067231A" w:rsidRPr="0067231A">
        <w:rPr>
          <w:rFonts w:asciiTheme="minorEastAsia" w:hAnsiTheme="minorEastAsia" w:hint="eastAsia"/>
          <w:kern w:val="0"/>
        </w:rPr>
        <w:t>•T</w:t>
      </w:r>
      <w:r w:rsidR="0067231A" w:rsidRPr="0067231A">
        <w:rPr>
          <w:rFonts w:asciiTheme="minorEastAsia" w:hAnsiTheme="minorEastAsia"/>
          <w:color w:val="000000"/>
          <w:szCs w:val="21"/>
        </w:rPr>
        <w:t>5</w:t>
      </w:r>
      <w:r w:rsidR="0067231A" w:rsidRPr="0067231A">
        <w:rPr>
          <w:rFonts w:asciiTheme="minorEastAsia" w:hAnsiTheme="minorEastAsia"/>
          <w:szCs w:val="21"/>
        </w:rPr>
        <w:t>）</w:t>
      </w:r>
      <w:r w:rsidR="0067231A" w:rsidRPr="0067231A">
        <w:rPr>
          <w:rFonts w:asciiTheme="minorEastAsia" w:hAnsiTheme="minorEastAsia"/>
          <w:color w:val="000000"/>
          <w:szCs w:val="21"/>
        </w:rPr>
        <w:t>在25℃的实验条件下可顺利完成的是</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A</w:t>
      </w:r>
      <w:r w:rsidRPr="0067231A">
        <w:rPr>
          <w:rFonts w:asciiTheme="minorEastAsia" w:hAnsiTheme="minorEastAsia" w:hint="eastAsia"/>
          <w:kern w:val="0"/>
        </w:rPr>
        <w:t>．</w:t>
      </w:r>
      <w:r w:rsidRPr="0067231A">
        <w:rPr>
          <w:rFonts w:asciiTheme="minorEastAsia" w:hAnsiTheme="minorEastAsia"/>
          <w:color w:val="000000"/>
          <w:szCs w:val="21"/>
        </w:rPr>
        <w:t xml:space="preserve">光合色素的提取与分离 </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B</w:t>
      </w:r>
      <w:r w:rsidRPr="0067231A">
        <w:rPr>
          <w:rFonts w:asciiTheme="minorEastAsia" w:hAnsiTheme="minorEastAsia" w:hint="eastAsia"/>
          <w:kern w:val="0"/>
        </w:rPr>
        <w:t>．</w:t>
      </w:r>
      <w:r w:rsidRPr="0067231A">
        <w:rPr>
          <w:rFonts w:asciiTheme="minorEastAsia" w:hAnsiTheme="minorEastAsia"/>
          <w:color w:val="000000"/>
          <w:szCs w:val="21"/>
        </w:rPr>
        <w:t>用斐林（本尼迪特）试剂鉴定还原糖</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C</w:t>
      </w:r>
      <w:r w:rsidRPr="0067231A">
        <w:rPr>
          <w:rFonts w:asciiTheme="minorEastAsia" w:hAnsiTheme="minorEastAsia" w:hint="eastAsia"/>
          <w:kern w:val="0"/>
        </w:rPr>
        <w:t>．</w:t>
      </w:r>
      <w:r w:rsidRPr="0067231A">
        <w:rPr>
          <w:rFonts w:asciiTheme="minorEastAsia" w:hAnsiTheme="minorEastAsia"/>
          <w:color w:val="000000"/>
          <w:szCs w:val="21"/>
        </w:rPr>
        <w:t xml:space="preserve">大鼠神经细胞的培养 </w:t>
      </w:r>
    </w:p>
    <w:p w:rsidR="0067231A" w:rsidRPr="0067231A" w:rsidRDefault="0067231A" w:rsidP="0067231A">
      <w:pPr>
        <w:spacing w:line="360" w:lineRule="auto"/>
        <w:rPr>
          <w:rFonts w:asciiTheme="minorEastAsia" w:hAnsiTheme="minorEastAsia"/>
          <w:color w:val="000000"/>
          <w:szCs w:val="21"/>
        </w:rPr>
      </w:pPr>
      <w:r w:rsidRPr="0067231A">
        <w:rPr>
          <w:rFonts w:asciiTheme="minorEastAsia" w:hAnsiTheme="minorEastAsia"/>
          <w:color w:val="000000"/>
          <w:szCs w:val="21"/>
        </w:rPr>
        <w:t>D</w:t>
      </w:r>
      <w:r w:rsidRPr="0067231A">
        <w:rPr>
          <w:rFonts w:asciiTheme="minorEastAsia" w:hAnsiTheme="minorEastAsia" w:hint="eastAsia"/>
          <w:kern w:val="0"/>
        </w:rPr>
        <w:t>．</w:t>
      </w:r>
      <w:r w:rsidRPr="0067231A">
        <w:rPr>
          <w:rFonts w:asciiTheme="minorEastAsia" w:hAnsiTheme="minorEastAsia"/>
          <w:color w:val="000000"/>
          <w:szCs w:val="21"/>
        </w:rPr>
        <w:t>制备用于植物组织培养的固体培养基</w:t>
      </w:r>
    </w:p>
    <w:p w:rsidR="0067231A" w:rsidRDefault="00DE5A32" w:rsidP="0067231A">
      <w:pPr>
        <w:autoSpaceDE w:val="0"/>
        <w:autoSpaceDN w:val="0"/>
        <w:spacing w:line="360" w:lineRule="auto"/>
        <w:ind w:right="-20"/>
        <w:jc w:val="left"/>
        <w:rPr>
          <w:rFonts w:ascii="宋体" w:hAnsi="宋体"/>
          <w:color w:val="000000"/>
          <w:spacing w:val="5"/>
          <w:szCs w:val="21"/>
        </w:rPr>
      </w:pPr>
      <w:r>
        <w:rPr>
          <w:kern w:val="0"/>
        </w:rPr>
        <w:t>32</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江苏卷</w:t>
      </w:r>
      <w:r w:rsidR="0067231A">
        <w:rPr>
          <w:rFonts w:hint="eastAsia"/>
          <w:kern w:val="0"/>
        </w:rPr>
        <w:t>•</w:t>
      </w:r>
      <w:r w:rsidR="0067231A">
        <w:rPr>
          <w:rFonts w:hint="eastAsia"/>
          <w:kern w:val="0"/>
        </w:rPr>
        <w:t>T</w:t>
      </w:r>
      <w:r w:rsidR="0067231A">
        <w:rPr>
          <w:color w:val="000000"/>
          <w:spacing w:val="5"/>
          <w:szCs w:val="21"/>
        </w:rPr>
        <w:t>22</w:t>
      </w:r>
      <w:r w:rsidR="0067231A" w:rsidRPr="000435C8">
        <w:rPr>
          <w:rFonts w:hAnsi="宋体"/>
          <w:szCs w:val="21"/>
        </w:rPr>
        <w:t>）</w:t>
      </w:r>
      <w:r w:rsidR="0067231A">
        <w:rPr>
          <w:rFonts w:hAnsi="宋体"/>
          <w:color w:val="000000"/>
          <w:spacing w:val="5"/>
          <w:szCs w:val="21"/>
        </w:rPr>
        <w:t>关于生物组</w:t>
      </w:r>
      <w:r w:rsidR="0067231A">
        <w:rPr>
          <w:rFonts w:ascii="宋体" w:hAnsi="宋体"/>
          <w:color w:val="000000"/>
          <w:spacing w:val="5"/>
          <w:szCs w:val="21"/>
        </w:rPr>
        <w:t>织中还原糖的鉴定</w:t>
      </w:r>
      <w:r w:rsidR="0067231A">
        <w:rPr>
          <w:rFonts w:ascii="宋体" w:hAnsi="宋体" w:hint="eastAsia"/>
          <w:color w:val="000000"/>
          <w:spacing w:val="5"/>
          <w:szCs w:val="21"/>
        </w:rPr>
        <w:t>，</w:t>
      </w:r>
      <w:r w:rsidR="0067231A">
        <w:rPr>
          <w:rFonts w:ascii="宋体" w:hAnsi="宋体"/>
          <w:color w:val="000000"/>
          <w:spacing w:val="5"/>
          <w:szCs w:val="21"/>
        </w:rPr>
        <w:t>下列叙述正确的是</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A</w:t>
      </w:r>
      <w:r w:rsidR="00DE5A32">
        <w:rPr>
          <w:rFonts w:hint="eastAsia"/>
          <w:kern w:val="0"/>
        </w:rPr>
        <w:t>．</w:t>
      </w:r>
      <w:r>
        <w:rPr>
          <w:rFonts w:hAnsi="宋体"/>
          <w:color w:val="000000"/>
          <w:spacing w:val="5"/>
          <w:szCs w:val="21"/>
        </w:rPr>
        <w:t>量取</w:t>
      </w:r>
      <w:r>
        <w:rPr>
          <w:color w:val="000000"/>
          <w:spacing w:val="5"/>
          <w:szCs w:val="21"/>
        </w:rPr>
        <w:t>2mL</w:t>
      </w:r>
      <w:r>
        <w:rPr>
          <w:rFonts w:hAnsi="宋体"/>
          <w:color w:val="000000"/>
          <w:spacing w:val="5"/>
          <w:szCs w:val="21"/>
        </w:rPr>
        <w:t>斐林试剂时应优先选用</w:t>
      </w:r>
      <w:r>
        <w:rPr>
          <w:color w:val="000000"/>
          <w:spacing w:val="5"/>
          <w:szCs w:val="21"/>
        </w:rPr>
        <w:t>5mL</w:t>
      </w:r>
      <w:r>
        <w:rPr>
          <w:rFonts w:hAnsi="宋体"/>
          <w:color w:val="000000"/>
          <w:spacing w:val="5"/>
          <w:szCs w:val="21"/>
        </w:rPr>
        <w:t>量筒而不用</w:t>
      </w:r>
      <w:r>
        <w:rPr>
          <w:color w:val="000000"/>
          <w:spacing w:val="5"/>
          <w:szCs w:val="21"/>
        </w:rPr>
        <w:t>10mL</w:t>
      </w:r>
      <w:r>
        <w:rPr>
          <w:rFonts w:hAnsi="宋体"/>
          <w:color w:val="000000"/>
          <w:spacing w:val="5"/>
          <w:szCs w:val="21"/>
        </w:rPr>
        <w:t>量筒</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B</w:t>
      </w:r>
      <w:r w:rsidR="00DE5A32">
        <w:rPr>
          <w:rFonts w:hint="eastAsia"/>
          <w:kern w:val="0"/>
        </w:rPr>
        <w:t>．</w:t>
      </w:r>
      <w:r>
        <w:rPr>
          <w:rFonts w:hAnsi="宋体"/>
          <w:color w:val="000000"/>
          <w:spacing w:val="5"/>
          <w:szCs w:val="21"/>
        </w:rPr>
        <w:t>隔水加热时，试管中液体的液面应低于烧杯中水的液面</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C</w:t>
      </w:r>
      <w:r w:rsidR="00DE5A32">
        <w:rPr>
          <w:rFonts w:hint="eastAsia"/>
          <w:kern w:val="0"/>
        </w:rPr>
        <w:t>．</w:t>
      </w:r>
      <w:r>
        <w:rPr>
          <w:rFonts w:hAnsi="宋体"/>
          <w:color w:val="000000"/>
          <w:spacing w:val="5"/>
          <w:szCs w:val="21"/>
        </w:rPr>
        <w:t>在组织样液中加入斐林试剂后试管内液体呈现无色，加热后变成砖红色</w:t>
      </w:r>
    </w:p>
    <w:p w:rsidR="0067231A" w:rsidRDefault="0067231A" w:rsidP="0067231A">
      <w:pPr>
        <w:autoSpaceDE w:val="0"/>
        <w:autoSpaceDN w:val="0"/>
        <w:spacing w:line="360" w:lineRule="auto"/>
        <w:ind w:right="-20"/>
        <w:jc w:val="left"/>
        <w:rPr>
          <w:color w:val="000000"/>
          <w:spacing w:val="5"/>
          <w:szCs w:val="21"/>
        </w:rPr>
      </w:pPr>
      <w:r>
        <w:rPr>
          <w:color w:val="000000"/>
          <w:spacing w:val="5"/>
          <w:szCs w:val="21"/>
        </w:rPr>
        <w:t>D</w:t>
      </w:r>
      <w:r w:rsidR="00DE5A32">
        <w:rPr>
          <w:rFonts w:hint="eastAsia"/>
          <w:kern w:val="0"/>
        </w:rPr>
        <w:t>．</w:t>
      </w:r>
      <w:r>
        <w:rPr>
          <w:rFonts w:hAnsi="宋体"/>
          <w:color w:val="000000"/>
          <w:spacing w:val="5"/>
          <w:szCs w:val="21"/>
        </w:rPr>
        <w:t>实验结束时将剩余的斐林试剂装入棕色瓶，以便长期保存备用</w:t>
      </w:r>
    </w:p>
    <w:p w:rsidR="0067231A" w:rsidRDefault="00DE5A32" w:rsidP="0067231A">
      <w:pPr>
        <w:spacing w:line="360" w:lineRule="auto"/>
        <w:rPr>
          <w:color w:val="000000"/>
          <w:szCs w:val="21"/>
        </w:rPr>
      </w:pPr>
      <w:r>
        <w:rPr>
          <w:kern w:val="0"/>
        </w:rPr>
        <w:t>33</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课标Ⅰ卷</w:t>
      </w:r>
      <w:r w:rsidR="0067231A">
        <w:rPr>
          <w:rFonts w:hint="eastAsia"/>
          <w:kern w:val="0"/>
        </w:rPr>
        <w:t>•</w:t>
      </w:r>
      <w:r w:rsidR="0067231A">
        <w:rPr>
          <w:rFonts w:hint="eastAsia"/>
          <w:kern w:val="0"/>
        </w:rPr>
        <w:t>T</w:t>
      </w:r>
      <w:r w:rsidR="0067231A">
        <w:rPr>
          <w:color w:val="000000"/>
          <w:szCs w:val="21"/>
        </w:rPr>
        <w:t>4</w:t>
      </w:r>
      <w:r w:rsidR="0067231A" w:rsidRPr="000435C8">
        <w:rPr>
          <w:rFonts w:hAnsi="宋体"/>
          <w:szCs w:val="21"/>
        </w:rPr>
        <w:t>）</w:t>
      </w:r>
      <w:r w:rsidR="0067231A">
        <w:rPr>
          <w:rFonts w:hAnsi="宋体"/>
          <w:color w:val="000000"/>
          <w:szCs w:val="21"/>
        </w:rPr>
        <w:t>下列关于植物细胞质壁分离实验的叙述，</w:t>
      </w:r>
      <w:r w:rsidR="0067231A">
        <w:rPr>
          <w:rFonts w:hAnsi="宋体"/>
          <w:color w:val="000000"/>
          <w:szCs w:val="21"/>
          <w:em w:val="dot"/>
        </w:rPr>
        <w:t>错误</w:t>
      </w:r>
      <w:r w:rsidR="0067231A">
        <w:rPr>
          <w:rFonts w:hAnsi="宋体"/>
          <w:color w:val="000000"/>
          <w:szCs w:val="21"/>
        </w:rPr>
        <w:t>的是（）</w:t>
      </w:r>
    </w:p>
    <w:p w:rsidR="0067231A" w:rsidRDefault="00DE5A32" w:rsidP="0067231A">
      <w:pPr>
        <w:spacing w:line="360" w:lineRule="auto"/>
        <w:rPr>
          <w:color w:val="000000"/>
          <w:szCs w:val="21"/>
        </w:rPr>
      </w:pPr>
      <w:r>
        <w:rPr>
          <w:color w:val="000000"/>
          <w:szCs w:val="21"/>
        </w:rPr>
        <w:t>A</w:t>
      </w:r>
      <w:r>
        <w:rPr>
          <w:rFonts w:hint="eastAsia"/>
          <w:kern w:val="0"/>
        </w:rPr>
        <w:t>．</w:t>
      </w:r>
      <w:r w:rsidR="0067231A">
        <w:rPr>
          <w:rFonts w:hAnsi="宋体"/>
          <w:color w:val="000000"/>
          <w:szCs w:val="21"/>
        </w:rPr>
        <w:t>与白色花瓣相比，采用红色花瓣有利于实验现象的观察</w:t>
      </w:r>
    </w:p>
    <w:p w:rsidR="0067231A" w:rsidRDefault="00DE5A32" w:rsidP="0067231A">
      <w:pPr>
        <w:spacing w:line="360" w:lineRule="auto"/>
        <w:rPr>
          <w:color w:val="000000"/>
          <w:szCs w:val="21"/>
        </w:rPr>
      </w:pPr>
      <w:r>
        <w:rPr>
          <w:color w:val="000000"/>
          <w:szCs w:val="21"/>
        </w:rPr>
        <w:t>B</w:t>
      </w:r>
      <w:r>
        <w:rPr>
          <w:rFonts w:hint="eastAsia"/>
          <w:kern w:val="0"/>
        </w:rPr>
        <w:t>．</w:t>
      </w:r>
      <w:r w:rsidR="0067231A">
        <w:rPr>
          <w:rFonts w:hAnsi="宋体"/>
          <w:color w:val="000000"/>
          <w:szCs w:val="21"/>
        </w:rPr>
        <w:t>用黑藻叶片进行实验时，叶绿体的存在会干扰实验现象的观察</w:t>
      </w:r>
    </w:p>
    <w:p w:rsidR="0067231A" w:rsidRDefault="00DE5A32" w:rsidP="0067231A">
      <w:pPr>
        <w:spacing w:line="360" w:lineRule="auto"/>
        <w:rPr>
          <w:color w:val="000000"/>
          <w:szCs w:val="21"/>
        </w:rPr>
      </w:pPr>
      <w:r>
        <w:rPr>
          <w:color w:val="000000"/>
          <w:szCs w:val="21"/>
        </w:rPr>
        <w:t>C</w:t>
      </w:r>
      <w:r>
        <w:rPr>
          <w:rFonts w:hint="eastAsia"/>
          <w:kern w:val="0"/>
        </w:rPr>
        <w:t>．</w:t>
      </w:r>
      <w:r w:rsidR="0067231A">
        <w:rPr>
          <w:rFonts w:hAnsi="宋体"/>
          <w:color w:val="000000"/>
          <w:szCs w:val="21"/>
        </w:rPr>
        <w:t>用紫色洋葱鳞片叶外表皮不同部位观察到的质壁分离程度可能不同</w:t>
      </w:r>
    </w:p>
    <w:p w:rsidR="0067231A" w:rsidRDefault="0067231A" w:rsidP="0067231A">
      <w:pPr>
        <w:spacing w:line="360" w:lineRule="auto"/>
        <w:rPr>
          <w:color w:val="000000"/>
          <w:szCs w:val="21"/>
        </w:rPr>
      </w:pPr>
      <w:r>
        <w:rPr>
          <w:color w:val="000000"/>
          <w:szCs w:val="21"/>
        </w:rPr>
        <w:t>D</w:t>
      </w:r>
      <w:r w:rsidR="00DE5A32">
        <w:rPr>
          <w:rFonts w:hint="eastAsia"/>
          <w:kern w:val="0"/>
        </w:rPr>
        <w:t>．</w:t>
      </w:r>
      <w:r>
        <w:rPr>
          <w:rFonts w:hAnsi="宋体"/>
          <w:color w:val="000000"/>
          <w:szCs w:val="21"/>
        </w:rPr>
        <w:t>紫色洋葱鳞片叶外表皮细胞的液泡中有色素，有利于实验现象的观察</w:t>
      </w:r>
    </w:p>
    <w:p w:rsidR="0067231A" w:rsidRDefault="00DE5A32" w:rsidP="0067231A">
      <w:pPr>
        <w:autoSpaceDE w:val="0"/>
        <w:autoSpaceDN w:val="0"/>
        <w:spacing w:line="360" w:lineRule="auto"/>
        <w:ind w:right="-20"/>
        <w:jc w:val="left"/>
        <w:rPr>
          <w:rFonts w:ascii="宋体" w:hAnsi="宋体"/>
          <w:color w:val="000000"/>
          <w:spacing w:val="5"/>
          <w:szCs w:val="21"/>
        </w:rPr>
      </w:pPr>
      <w:r>
        <w:rPr>
          <w:kern w:val="0"/>
        </w:rPr>
        <w:t>34</w:t>
      </w:r>
      <w:r w:rsidR="0067231A">
        <w:rPr>
          <w:rFonts w:hint="eastAsia"/>
          <w:kern w:val="0"/>
        </w:rPr>
        <w:t>．</w:t>
      </w:r>
      <w:r w:rsidR="0067231A" w:rsidRPr="000435C8">
        <w:rPr>
          <w:rFonts w:hAnsi="宋体"/>
          <w:szCs w:val="21"/>
        </w:rPr>
        <w:t>（</w:t>
      </w:r>
      <w:r w:rsidR="0067231A">
        <w:rPr>
          <w:rFonts w:hAnsi="宋体" w:hint="eastAsia"/>
          <w:szCs w:val="21"/>
        </w:rPr>
        <w:t>2014</w:t>
      </w:r>
      <w:r w:rsidR="0067231A">
        <w:rPr>
          <w:rFonts w:hint="eastAsia"/>
          <w:kern w:val="0"/>
        </w:rPr>
        <w:t>•</w:t>
      </w:r>
      <w:r w:rsidR="0067231A" w:rsidRPr="000435C8">
        <w:rPr>
          <w:rFonts w:hAnsi="宋体"/>
          <w:szCs w:val="21"/>
        </w:rPr>
        <w:t>江苏卷</w:t>
      </w:r>
      <w:r w:rsidR="0067231A">
        <w:rPr>
          <w:rFonts w:hint="eastAsia"/>
          <w:kern w:val="0"/>
        </w:rPr>
        <w:t>•</w:t>
      </w:r>
      <w:r w:rsidR="0067231A">
        <w:rPr>
          <w:rFonts w:hint="eastAsia"/>
          <w:kern w:val="0"/>
        </w:rPr>
        <w:t>T</w:t>
      </w:r>
      <w:r w:rsidR="0067231A">
        <w:rPr>
          <w:color w:val="000000"/>
          <w:spacing w:val="5"/>
          <w:szCs w:val="21"/>
        </w:rPr>
        <w:t>15</w:t>
      </w:r>
      <w:r w:rsidR="0067231A" w:rsidRPr="000435C8">
        <w:rPr>
          <w:rFonts w:hAnsi="宋体"/>
          <w:szCs w:val="21"/>
        </w:rPr>
        <w:t>）</w:t>
      </w:r>
      <w:r w:rsidR="0067231A">
        <w:rPr>
          <w:rFonts w:hAnsi="宋体"/>
          <w:color w:val="000000"/>
          <w:spacing w:val="5"/>
          <w:szCs w:val="21"/>
        </w:rPr>
        <w:t>在</w:t>
      </w:r>
      <w:r w:rsidR="0067231A">
        <w:rPr>
          <w:color w:val="000000"/>
          <w:spacing w:val="5"/>
          <w:szCs w:val="21"/>
        </w:rPr>
        <w:t>“</w:t>
      </w:r>
      <w:r w:rsidR="0067231A">
        <w:rPr>
          <w:rFonts w:hAnsi="宋体"/>
          <w:color w:val="000000"/>
          <w:spacing w:val="5"/>
          <w:szCs w:val="21"/>
        </w:rPr>
        <w:t>观察植物细胞的质壁分离和复原</w:t>
      </w:r>
      <w:r w:rsidR="0067231A">
        <w:rPr>
          <w:color w:val="000000"/>
          <w:spacing w:val="5"/>
          <w:szCs w:val="21"/>
        </w:rPr>
        <w:t>”</w:t>
      </w:r>
      <w:r w:rsidR="0067231A">
        <w:rPr>
          <w:rFonts w:hAnsi="宋体"/>
          <w:color w:val="000000"/>
          <w:spacing w:val="5"/>
          <w:szCs w:val="21"/>
        </w:rPr>
        <w:t>实验中，对紫色洋葱鳞片叶外表皮临</w:t>
      </w:r>
      <w:r w:rsidR="0067231A">
        <w:rPr>
          <w:rFonts w:ascii="宋体" w:hAnsi="宋体"/>
          <w:color w:val="000000"/>
          <w:spacing w:val="5"/>
          <w:szCs w:val="21"/>
        </w:rPr>
        <w:t>时装片进行了三次观察</w:t>
      </w:r>
      <w:r w:rsidR="0067231A">
        <w:rPr>
          <w:rFonts w:ascii="宋体" w:hAnsi="宋体" w:hint="eastAsia"/>
          <w:color w:val="000000"/>
          <w:spacing w:val="5"/>
          <w:szCs w:val="21"/>
        </w:rPr>
        <w:t>（</w:t>
      </w:r>
      <w:r w:rsidR="0067231A">
        <w:rPr>
          <w:rFonts w:ascii="宋体" w:hAnsi="宋体"/>
          <w:color w:val="000000"/>
          <w:spacing w:val="5"/>
          <w:szCs w:val="21"/>
        </w:rPr>
        <w:t>如下图所示</w:t>
      </w:r>
      <w:r w:rsidR="0067231A">
        <w:rPr>
          <w:rFonts w:ascii="宋体" w:hAnsi="宋体" w:hint="eastAsia"/>
          <w:color w:val="000000"/>
          <w:spacing w:val="5"/>
          <w:szCs w:val="21"/>
        </w:rPr>
        <w:t>）</w:t>
      </w:r>
      <w:r w:rsidR="0067231A">
        <w:rPr>
          <w:rFonts w:ascii="宋体" w:hAnsi="宋体"/>
          <w:color w:val="000000"/>
          <w:spacing w:val="5"/>
          <w:szCs w:val="21"/>
        </w:rPr>
        <w:t>。下列有关叙述正确的是</w:t>
      </w:r>
    </w:p>
    <w:p w:rsidR="0067231A" w:rsidRDefault="0067231A" w:rsidP="0067231A">
      <w:pPr>
        <w:autoSpaceDE w:val="0"/>
        <w:autoSpaceDN w:val="0"/>
        <w:spacing w:line="360" w:lineRule="auto"/>
        <w:ind w:right="-20" w:firstLineChars="200" w:firstLine="420"/>
        <w:jc w:val="left"/>
        <w:rPr>
          <w:rFonts w:ascii="宋体" w:hAnsi="宋体"/>
          <w:color w:val="000000"/>
          <w:spacing w:val="5"/>
          <w:szCs w:val="21"/>
        </w:rPr>
      </w:pPr>
      <w:r>
        <w:rPr>
          <w:rFonts w:ascii="宋体" w:hAnsi="宋体"/>
          <w:noProof/>
          <w:color w:val="000000"/>
          <w:szCs w:val="21"/>
        </w:rPr>
        <w:drawing>
          <wp:inline distT="0" distB="0" distL="0" distR="0">
            <wp:extent cx="3771900" cy="676275"/>
            <wp:effectExtent l="0" t="0" r="0" b="9525"/>
            <wp:docPr id="25" name="图片 25" descr="21世纪教育网 -- 中国最大型、最专业的中小学教育资源门户网站">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21世纪教育网 -- 中国最大型、最专业的中小学教育资源门户网站"/>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71900" cy="676275"/>
                    </a:xfrm>
                    <a:prstGeom prst="rect">
                      <a:avLst/>
                    </a:prstGeom>
                    <a:noFill/>
                    <a:ln>
                      <a:noFill/>
                    </a:ln>
                  </pic:spPr>
                </pic:pic>
              </a:graphicData>
            </a:graphic>
          </wp:inline>
        </w:drawing>
      </w:r>
    </w:p>
    <w:p w:rsidR="0067231A" w:rsidRDefault="00DE5A32" w:rsidP="0067231A">
      <w:pPr>
        <w:autoSpaceDE w:val="0"/>
        <w:autoSpaceDN w:val="0"/>
        <w:spacing w:line="360" w:lineRule="auto"/>
        <w:ind w:right="-20"/>
        <w:jc w:val="left"/>
        <w:rPr>
          <w:rFonts w:ascii="宋体" w:hAnsi="宋体"/>
          <w:color w:val="000000"/>
          <w:spacing w:val="5"/>
          <w:szCs w:val="21"/>
        </w:rPr>
      </w:pPr>
      <w:r>
        <w:rPr>
          <w:rFonts w:ascii="宋体" w:hAnsi="宋体"/>
          <w:color w:val="000000"/>
          <w:spacing w:val="5"/>
          <w:szCs w:val="21"/>
        </w:rPr>
        <w:lastRenderedPageBreak/>
        <w:t>A</w:t>
      </w:r>
      <w:r>
        <w:rPr>
          <w:rFonts w:hint="eastAsia"/>
          <w:kern w:val="0"/>
        </w:rPr>
        <w:t>．</w:t>
      </w:r>
      <w:r w:rsidR="0067231A">
        <w:rPr>
          <w:rFonts w:ascii="宋体" w:hAnsi="宋体"/>
          <w:color w:val="000000"/>
          <w:spacing w:val="5"/>
          <w:szCs w:val="21"/>
        </w:rPr>
        <w:t>第一次观察时容易看到紫色大液泡和较大的无色细胞质基质区域</w:t>
      </w:r>
    </w:p>
    <w:p w:rsidR="0067231A" w:rsidRDefault="00DE5A32" w:rsidP="0067231A">
      <w:pPr>
        <w:autoSpaceDE w:val="0"/>
        <w:autoSpaceDN w:val="0"/>
        <w:spacing w:line="360" w:lineRule="auto"/>
        <w:ind w:right="-20"/>
        <w:jc w:val="left"/>
        <w:rPr>
          <w:color w:val="000000"/>
          <w:spacing w:val="5"/>
          <w:szCs w:val="21"/>
        </w:rPr>
      </w:pPr>
      <w:r>
        <w:rPr>
          <w:color w:val="000000"/>
          <w:spacing w:val="5"/>
          <w:szCs w:val="21"/>
        </w:rPr>
        <w:t>B</w:t>
      </w:r>
      <w:r>
        <w:rPr>
          <w:rFonts w:hint="eastAsia"/>
          <w:kern w:val="0"/>
        </w:rPr>
        <w:t>．</w:t>
      </w:r>
      <w:r w:rsidR="0067231A">
        <w:rPr>
          <w:rFonts w:hAnsi="宋体"/>
          <w:color w:val="000000"/>
          <w:spacing w:val="5"/>
          <w:szCs w:val="21"/>
        </w:rPr>
        <w:t>第二次观察时可以发现细胞质壁分离首先发生在细胞的角隅处</w:t>
      </w:r>
    </w:p>
    <w:p w:rsidR="0067231A" w:rsidRDefault="00DE5A32" w:rsidP="0067231A">
      <w:pPr>
        <w:autoSpaceDE w:val="0"/>
        <w:autoSpaceDN w:val="0"/>
        <w:spacing w:line="360" w:lineRule="auto"/>
        <w:ind w:right="-20"/>
        <w:jc w:val="left"/>
        <w:rPr>
          <w:color w:val="000000"/>
          <w:spacing w:val="5"/>
          <w:szCs w:val="21"/>
        </w:rPr>
      </w:pPr>
      <w:r>
        <w:rPr>
          <w:color w:val="000000"/>
          <w:spacing w:val="5"/>
          <w:szCs w:val="21"/>
        </w:rPr>
        <w:t>C</w:t>
      </w:r>
      <w:r>
        <w:rPr>
          <w:rFonts w:hint="eastAsia"/>
          <w:kern w:val="0"/>
        </w:rPr>
        <w:t>．</w:t>
      </w:r>
      <w:r w:rsidR="0067231A">
        <w:rPr>
          <w:rFonts w:hAnsi="宋体"/>
          <w:color w:val="000000"/>
          <w:spacing w:val="5"/>
          <w:szCs w:val="21"/>
        </w:rPr>
        <w:t>吸水纸的主要作用是吸除滴管滴加的多余液体，以免污染镜头</w:t>
      </w:r>
    </w:p>
    <w:p w:rsidR="0067231A" w:rsidRDefault="00DE5A32" w:rsidP="0067231A">
      <w:pPr>
        <w:autoSpaceDE w:val="0"/>
        <w:autoSpaceDN w:val="0"/>
        <w:spacing w:line="360" w:lineRule="auto"/>
        <w:ind w:right="-20"/>
        <w:jc w:val="left"/>
        <w:rPr>
          <w:color w:val="000000"/>
          <w:spacing w:val="5"/>
          <w:szCs w:val="21"/>
        </w:rPr>
      </w:pPr>
      <w:r>
        <w:rPr>
          <w:color w:val="000000"/>
          <w:spacing w:val="5"/>
          <w:szCs w:val="21"/>
        </w:rPr>
        <w:t>D</w:t>
      </w:r>
      <w:r>
        <w:rPr>
          <w:rFonts w:hint="eastAsia"/>
          <w:kern w:val="0"/>
        </w:rPr>
        <w:t>．</w:t>
      </w:r>
      <w:r w:rsidR="0067231A">
        <w:rPr>
          <w:rFonts w:hAnsi="宋体"/>
          <w:color w:val="000000"/>
          <w:spacing w:val="5"/>
          <w:szCs w:val="21"/>
        </w:rPr>
        <w:t>为了节约实验时间，通常可以省略第一次显微观察步骤</w:t>
      </w:r>
    </w:p>
    <w:p w:rsidR="0067231A" w:rsidRPr="0067231A" w:rsidRDefault="00DE5A32" w:rsidP="0067231A">
      <w:pPr>
        <w:spacing w:line="360" w:lineRule="auto"/>
        <w:jc w:val="left"/>
        <w:rPr>
          <w:rFonts w:asciiTheme="minorEastAsia" w:hAnsiTheme="minorEastAsia"/>
          <w:color w:val="000000"/>
          <w:szCs w:val="21"/>
        </w:rPr>
      </w:pPr>
      <w:r>
        <w:rPr>
          <w:kern w:val="0"/>
        </w:rPr>
        <w:t>35</w:t>
      </w:r>
      <w:r w:rsidR="0067231A">
        <w:rPr>
          <w:rFonts w:hint="eastAsia"/>
          <w:kern w:val="0"/>
        </w:rPr>
        <w:t>．</w:t>
      </w:r>
      <w:r w:rsidR="0067231A" w:rsidRPr="0067231A">
        <w:rPr>
          <w:rFonts w:asciiTheme="minorEastAsia" w:hAnsiTheme="minorEastAsia"/>
          <w:szCs w:val="21"/>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北京</w:t>
      </w:r>
      <w:r w:rsidR="0067231A" w:rsidRPr="0067231A">
        <w:rPr>
          <w:rFonts w:asciiTheme="minorEastAsia" w:hAnsiTheme="minorEastAsia"/>
          <w:szCs w:val="21"/>
        </w:rPr>
        <w:t>卷</w:t>
      </w:r>
      <w:r w:rsidR="0067231A">
        <w:rPr>
          <w:rFonts w:hint="eastAsia"/>
          <w:kern w:val="0"/>
        </w:rPr>
        <w:t>•</w:t>
      </w:r>
      <w:r w:rsidR="0067231A">
        <w:rPr>
          <w:rFonts w:hint="eastAsia"/>
          <w:kern w:val="0"/>
        </w:rPr>
        <w:t>T</w:t>
      </w:r>
      <w:r w:rsidR="0067231A" w:rsidRPr="0067231A">
        <w:rPr>
          <w:rFonts w:asciiTheme="minorEastAsia" w:hAnsiTheme="minorEastAsia"/>
          <w:color w:val="000000"/>
          <w:szCs w:val="21"/>
        </w:rPr>
        <w:t>5</w:t>
      </w:r>
      <w:r w:rsidR="0067231A" w:rsidRPr="0067231A">
        <w:rPr>
          <w:rFonts w:asciiTheme="minorEastAsia" w:hAnsiTheme="minorEastAsia"/>
          <w:szCs w:val="21"/>
        </w:rPr>
        <w:t>）</w:t>
      </w:r>
      <w:r w:rsidR="0067231A" w:rsidRPr="0067231A">
        <w:rPr>
          <w:rFonts w:asciiTheme="minorEastAsia" w:hAnsiTheme="minorEastAsia"/>
          <w:color w:val="000000"/>
          <w:szCs w:val="21"/>
        </w:rPr>
        <w:t>关于高中生物学实验的基本原理，叙述</w:t>
      </w:r>
      <w:r w:rsidR="0067231A" w:rsidRPr="0067231A">
        <w:rPr>
          <w:rFonts w:asciiTheme="minorEastAsia" w:hAnsiTheme="minorEastAsia"/>
          <w:szCs w:val="21"/>
          <w:em w:val="dot"/>
        </w:rPr>
        <w:t>不正确</w:t>
      </w:r>
      <w:r w:rsidR="0067231A" w:rsidRPr="0067231A">
        <w:rPr>
          <w:rFonts w:asciiTheme="minorEastAsia" w:hAnsiTheme="minorEastAsia"/>
          <w:color w:val="000000"/>
          <w:szCs w:val="21"/>
        </w:rPr>
        <w:t>的是</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A</w:t>
      </w:r>
      <w:r>
        <w:rPr>
          <w:rFonts w:hint="eastAsia"/>
          <w:kern w:val="0"/>
        </w:rPr>
        <w:t>．</w:t>
      </w:r>
      <w:r w:rsidR="0067231A" w:rsidRPr="0067231A">
        <w:rPr>
          <w:rFonts w:asciiTheme="minorEastAsia" w:hAnsiTheme="minorEastAsia"/>
          <w:color w:val="000000"/>
          <w:szCs w:val="21"/>
        </w:rPr>
        <w:t>噬菌体须在活菌中增殖培养是因其缺乏独立的代谢系统</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B</w:t>
      </w:r>
      <w:r>
        <w:rPr>
          <w:rFonts w:hint="eastAsia"/>
          <w:kern w:val="0"/>
        </w:rPr>
        <w:t>．</w:t>
      </w:r>
      <w:r w:rsidR="0067231A" w:rsidRPr="0067231A">
        <w:rPr>
          <w:rFonts w:asciiTheme="minorEastAsia" w:hAnsiTheme="minorEastAsia"/>
          <w:color w:val="000000"/>
          <w:szCs w:val="21"/>
        </w:rPr>
        <w:t>提取组织DNA是利用不同化合物在溶剂中溶解度的差异</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C</w:t>
      </w:r>
      <w:r>
        <w:rPr>
          <w:rFonts w:hint="eastAsia"/>
          <w:kern w:val="0"/>
        </w:rPr>
        <w:t>．</w:t>
      </w:r>
      <w:r w:rsidR="0067231A" w:rsidRPr="0067231A">
        <w:rPr>
          <w:rFonts w:asciiTheme="minorEastAsia" w:hAnsiTheme="minorEastAsia"/>
          <w:color w:val="000000"/>
          <w:szCs w:val="21"/>
        </w:rPr>
        <w:t>成熟植物细胞在高渗溶液中发生质壁分离是因为细胞壁具有选择透（过）性</w:t>
      </w:r>
    </w:p>
    <w:p w:rsidR="0067231A" w:rsidRPr="0067231A" w:rsidRDefault="00DE5A32" w:rsidP="0067231A">
      <w:pPr>
        <w:spacing w:line="360" w:lineRule="auto"/>
        <w:jc w:val="left"/>
        <w:rPr>
          <w:rFonts w:asciiTheme="minorEastAsia" w:hAnsiTheme="minorEastAsia"/>
          <w:color w:val="000000"/>
          <w:szCs w:val="21"/>
        </w:rPr>
      </w:pPr>
      <w:r>
        <w:rPr>
          <w:rFonts w:asciiTheme="minorEastAsia" w:hAnsiTheme="minorEastAsia"/>
          <w:color w:val="000000"/>
          <w:szCs w:val="21"/>
        </w:rPr>
        <w:t>D</w:t>
      </w:r>
      <w:r>
        <w:rPr>
          <w:rFonts w:hint="eastAsia"/>
          <w:kern w:val="0"/>
        </w:rPr>
        <w:t>．</w:t>
      </w:r>
      <w:r w:rsidR="0067231A" w:rsidRPr="0067231A">
        <w:rPr>
          <w:rFonts w:asciiTheme="minorEastAsia" w:hAnsiTheme="minorEastAsia"/>
          <w:color w:val="000000"/>
          <w:szCs w:val="21"/>
        </w:rPr>
        <w:t>PCR呈指数扩增DNA片段是因为上一轮反应产物可作为下一轮反应的模板</w:t>
      </w:r>
    </w:p>
    <w:p w:rsidR="0067231A" w:rsidRPr="0067231A" w:rsidRDefault="00DE5A32" w:rsidP="0067231A">
      <w:pPr>
        <w:spacing w:line="360" w:lineRule="auto"/>
        <w:rPr>
          <w:rFonts w:asciiTheme="minorEastAsia" w:hAnsiTheme="minorEastAsia"/>
          <w:szCs w:val="21"/>
        </w:rPr>
      </w:pPr>
      <w:r>
        <w:rPr>
          <w:kern w:val="0"/>
        </w:rPr>
        <w:t>36</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rPr>
        <w:t>21</w:t>
      </w:r>
      <w:r w:rsidR="0067231A" w:rsidRPr="0067231A">
        <w:rPr>
          <w:rFonts w:asciiTheme="minorEastAsia" w:hAnsiTheme="minorEastAsia" w:hint="eastAsia"/>
          <w:szCs w:val="21"/>
        </w:rPr>
        <w:t>）</w:t>
      </w:r>
      <w:r w:rsidR="0067231A" w:rsidRPr="0067231A">
        <w:rPr>
          <w:rFonts w:asciiTheme="minorEastAsia" w:hAnsiTheme="minorEastAsia"/>
        </w:rPr>
        <w:t>在1、3、5号试管中分别加入2 mL蒸馏水，2、4、6号试管中分别加入2 mL发芽的小麦种子匀浆样液，然后在1~4号试管中适量滴加斐林试剂，5、6号试管中合理滴加双缩脲试剂，摇匀。预期观察到的实验现象是</w:t>
      </w:r>
    </w:p>
    <w:p w:rsidR="0067231A" w:rsidRPr="0067231A" w:rsidRDefault="0067231A" w:rsidP="0067231A">
      <w:pPr>
        <w:spacing w:line="360" w:lineRule="auto"/>
        <w:jc w:val="center"/>
        <w:rPr>
          <w:rFonts w:asciiTheme="minorEastAsia" w:hAnsiTheme="minorEastAsia"/>
        </w:rPr>
      </w:pPr>
      <w:r w:rsidRPr="0067231A">
        <w:rPr>
          <w:rFonts w:asciiTheme="minorEastAsia" w:hAnsiTheme="minorEastAsia"/>
          <w:noProof/>
        </w:rPr>
        <w:drawing>
          <wp:inline distT="0" distB="0" distL="0" distR="0">
            <wp:extent cx="2247900" cy="1190625"/>
            <wp:effectExtent l="0" t="0" r="0" b="9525"/>
            <wp:docPr id="31" name="图片 31"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47900" cy="1190625"/>
                    </a:xfrm>
                    <a:prstGeom prst="rect">
                      <a:avLst/>
                    </a:prstGeom>
                    <a:noFill/>
                    <a:ln>
                      <a:noFill/>
                    </a:ln>
                  </pic:spPr>
                </pic:pic>
              </a:graphicData>
            </a:graphic>
          </wp:inline>
        </w:drawing>
      </w:r>
    </w:p>
    <w:p w:rsidR="0067231A" w:rsidRPr="0067231A" w:rsidRDefault="0067231A" w:rsidP="0067231A">
      <w:pPr>
        <w:spacing w:line="360" w:lineRule="auto"/>
        <w:rPr>
          <w:rFonts w:asciiTheme="minorEastAsia" w:hAnsiTheme="minorEastAsia"/>
        </w:rPr>
      </w:pPr>
      <w:r w:rsidRPr="0067231A">
        <w:rPr>
          <w:rFonts w:asciiTheme="minorEastAsia" w:hAnsiTheme="minorEastAsia"/>
        </w:rPr>
        <w:t>A</w:t>
      </w:r>
      <w:r w:rsidR="00DE5A32">
        <w:rPr>
          <w:rFonts w:hint="eastAsia"/>
          <w:kern w:val="0"/>
        </w:rPr>
        <w:t>．</w:t>
      </w:r>
      <w:r w:rsidRPr="0067231A">
        <w:rPr>
          <w:rFonts w:asciiTheme="minorEastAsia" w:hAnsiTheme="minorEastAsia"/>
        </w:rPr>
        <w:t xml:space="preserve">1、3、5号试管内都呈蓝色           </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B</w:t>
      </w:r>
      <w:r w:rsidR="00DE5A32">
        <w:rPr>
          <w:rFonts w:hint="eastAsia"/>
          <w:kern w:val="0"/>
        </w:rPr>
        <w:t>．</w:t>
      </w:r>
      <w:r w:rsidRPr="0067231A">
        <w:rPr>
          <w:rFonts w:asciiTheme="minorEastAsia" w:hAnsiTheme="minorEastAsia"/>
        </w:rPr>
        <w:t>3组实验中甲组和乙组的实验结果相同</w:t>
      </w:r>
    </w:p>
    <w:p w:rsidR="0067231A" w:rsidRPr="0067231A" w:rsidRDefault="00DE5A32" w:rsidP="0067231A">
      <w:pPr>
        <w:spacing w:line="360" w:lineRule="auto"/>
        <w:rPr>
          <w:rFonts w:asciiTheme="minorEastAsia" w:hAnsiTheme="minorEastAsia"/>
        </w:rPr>
      </w:pPr>
      <w:r>
        <w:rPr>
          <w:rFonts w:asciiTheme="minorEastAsia" w:hAnsiTheme="minorEastAsia"/>
        </w:rPr>
        <w:t>C</w:t>
      </w:r>
      <w:r>
        <w:rPr>
          <w:rFonts w:hint="eastAsia"/>
          <w:kern w:val="0"/>
        </w:rPr>
        <w:t>．</w:t>
      </w:r>
      <w:r w:rsidR="0067231A" w:rsidRPr="0067231A">
        <w:rPr>
          <w:rFonts w:asciiTheme="minorEastAsia" w:hAnsiTheme="minorEastAsia"/>
        </w:rPr>
        <w:t>4号试管内呈砖红色，其余试管内都呈蓝色</w:t>
      </w:r>
    </w:p>
    <w:p w:rsidR="0067231A" w:rsidRPr="0067231A" w:rsidRDefault="00DE5A32" w:rsidP="0067231A">
      <w:pPr>
        <w:spacing w:line="360" w:lineRule="auto"/>
        <w:rPr>
          <w:rFonts w:asciiTheme="minorEastAsia" w:hAnsiTheme="minorEastAsia"/>
        </w:rPr>
      </w:pPr>
      <w:r>
        <w:rPr>
          <w:rFonts w:asciiTheme="minorEastAsia" w:hAnsiTheme="minorEastAsia"/>
        </w:rPr>
        <w:t>D</w:t>
      </w:r>
      <w:r>
        <w:rPr>
          <w:rFonts w:hint="eastAsia"/>
          <w:kern w:val="0"/>
        </w:rPr>
        <w:t>．</w:t>
      </w:r>
      <w:r w:rsidR="0067231A" w:rsidRPr="0067231A">
        <w:rPr>
          <w:rFonts w:asciiTheme="minorEastAsia" w:hAnsiTheme="minorEastAsia"/>
        </w:rPr>
        <w:t>4号试管内呈砖红色，6号试管内呈紫色</w:t>
      </w:r>
    </w:p>
    <w:p w:rsidR="0067231A" w:rsidRPr="0067231A" w:rsidRDefault="00DE5A32" w:rsidP="0067231A">
      <w:pPr>
        <w:spacing w:line="360" w:lineRule="auto"/>
        <w:rPr>
          <w:rFonts w:asciiTheme="minorEastAsia" w:hAnsiTheme="minorEastAsia"/>
          <w:szCs w:val="21"/>
        </w:rPr>
      </w:pPr>
      <w:r>
        <w:rPr>
          <w:kern w:val="0"/>
        </w:rPr>
        <w:t>37</w:t>
      </w:r>
      <w:r w:rsidR="0067231A">
        <w:rPr>
          <w:rFonts w:hint="eastAsia"/>
          <w:kern w:val="0"/>
        </w:rPr>
        <w:t>．</w:t>
      </w:r>
      <w:r w:rsidR="0067231A" w:rsidRPr="0067231A">
        <w:rPr>
          <w:rFonts w:asciiTheme="minorEastAsia" w:hAnsiTheme="minorEastAsia" w:hint="eastAsia"/>
          <w:kern w:val="0"/>
          <w:szCs w:val="21"/>
        </w:rPr>
        <w:t>（2013</w:t>
      </w:r>
      <w:r w:rsidR="0067231A">
        <w:rPr>
          <w:rFonts w:hint="eastAsia"/>
          <w:kern w:val="0"/>
        </w:rPr>
        <w:t>•</w:t>
      </w:r>
      <w:r w:rsidR="0067231A" w:rsidRPr="0067231A">
        <w:rPr>
          <w:rFonts w:asciiTheme="minorEastAsia" w:hAnsiTheme="minorEastAsia" w:hint="eastAsia"/>
          <w:szCs w:val="21"/>
        </w:rPr>
        <w:t>重庆</w:t>
      </w:r>
      <w:r w:rsidR="0067231A" w:rsidRPr="0067231A">
        <w:rPr>
          <w:rFonts w:asciiTheme="minorEastAsia" w:hAnsiTheme="minorEastAsia" w:hint="eastAsia"/>
          <w:kern w:val="0"/>
          <w:szCs w:val="21"/>
        </w:rPr>
        <w:t>卷</w:t>
      </w:r>
      <w:r w:rsidR="0067231A">
        <w:rPr>
          <w:rFonts w:hint="eastAsia"/>
          <w:kern w:val="0"/>
        </w:rPr>
        <w:t>•</w:t>
      </w:r>
      <w:r w:rsidR="0067231A">
        <w:rPr>
          <w:rFonts w:hint="eastAsia"/>
          <w:kern w:val="0"/>
        </w:rPr>
        <w:t>T</w:t>
      </w:r>
      <w:r w:rsidR="0067231A" w:rsidRPr="0067231A">
        <w:rPr>
          <w:rFonts w:asciiTheme="minorEastAsia" w:hAnsiTheme="minorEastAsia"/>
          <w:szCs w:val="21"/>
        </w:rPr>
        <w:t>3</w:t>
      </w:r>
      <w:r w:rsidR="0067231A" w:rsidRPr="0067231A">
        <w:rPr>
          <w:rFonts w:asciiTheme="minorEastAsia" w:hAnsiTheme="minorEastAsia" w:hint="eastAsia"/>
          <w:kern w:val="0"/>
          <w:szCs w:val="21"/>
        </w:rPr>
        <w:t>）</w:t>
      </w:r>
      <w:r w:rsidR="0067231A" w:rsidRPr="0067231A">
        <w:rPr>
          <w:rFonts w:asciiTheme="minorEastAsia" w:hAnsiTheme="minorEastAsia"/>
          <w:szCs w:val="21"/>
        </w:rPr>
        <w:t>下列与实验相关的叙述，错误的是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A</w:t>
      </w:r>
      <w:r w:rsidR="00DE5A32">
        <w:rPr>
          <w:rFonts w:hint="eastAsia"/>
          <w:kern w:val="0"/>
        </w:rPr>
        <w:t>．</w:t>
      </w:r>
      <w:r w:rsidRPr="0067231A">
        <w:rPr>
          <w:rFonts w:asciiTheme="minorEastAsia" w:hAnsiTheme="minorEastAsia"/>
          <w:szCs w:val="21"/>
        </w:rPr>
        <w:t>马铃薯块茎捣碎后的提取液可检测出蛋白质</w:t>
      </w:r>
    </w:p>
    <w:p w:rsidR="0067231A" w:rsidRPr="0067231A" w:rsidRDefault="0067231A" w:rsidP="0067231A">
      <w:pPr>
        <w:widowControl/>
        <w:spacing w:line="360" w:lineRule="auto"/>
        <w:jc w:val="left"/>
        <w:rPr>
          <w:rFonts w:asciiTheme="minorEastAsia" w:hAnsiTheme="minorEastAsia"/>
          <w:szCs w:val="21"/>
        </w:rPr>
      </w:pPr>
      <w:r w:rsidRPr="0067231A">
        <w:rPr>
          <w:rFonts w:asciiTheme="minorEastAsia" w:hAnsiTheme="minorEastAsia"/>
          <w:szCs w:val="21"/>
        </w:rPr>
        <w:t>B</w:t>
      </w:r>
      <w:r w:rsidR="00DE5A32">
        <w:rPr>
          <w:rFonts w:hint="eastAsia"/>
          <w:kern w:val="0"/>
        </w:rPr>
        <w:t>．</w:t>
      </w:r>
      <w:r w:rsidRPr="0067231A">
        <w:rPr>
          <w:rFonts w:asciiTheme="minorEastAsia" w:hAnsiTheme="minorEastAsia"/>
          <w:szCs w:val="21"/>
        </w:rPr>
        <w:t>光学显微镜，可用于观察植物细胞的质壁分离现象</w:t>
      </w:r>
    </w:p>
    <w:p w:rsidR="0067231A" w:rsidRPr="0067231A" w:rsidRDefault="0067231A" w:rsidP="0067231A">
      <w:pPr>
        <w:widowControl/>
        <w:spacing w:line="360" w:lineRule="auto"/>
        <w:jc w:val="left"/>
        <w:rPr>
          <w:rFonts w:asciiTheme="minorEastAsia" w:hAnsiTheme="minorEastAsia"/>
          <w:szCs w:val="21"/>
        </w:rPr>
      </w:pPr>
      <w:r w:rsidRPr="0067231A">
        <w:rPr>
          <w:rFonts w:asciiTheme="minorEastAsia" w:hAnsiTheme="minorEastAsia"/>
          <w:szCs w:val="21"/>
        </w:rPr>
        <w:t>C</w:t>
      </w:r>
      <w:r w:rsidR="00DE5A32">
        <w:rPr>
          <w:rFonts w:hint="eastAsia"/>
          <w:kern w:val="0"/>
        </w:rPr>
        <w:t>．</w:t>
      </w:r>
      <w:r w:rsidRPr="0067231A">
        <w:rPr>
          <w:rFonts w:asciiTheme="minorEastAsia" w:hAnsiTheme="minorEastAsia"/>
          <w:szCs w:val="21"/>
        </w:rPr>
        <w:t>检测酵母菌培养过程中是否产生CO</w:t>
      </w:r>
      <w:r w:rsidRPr="0067231A">
        <w:rPr>
          <w:rFonts w:asciiTheme="minorEastAsia" w:hAnsiTheme="minorEastAsia"/>
          <w:szCs w:val="21"/>
          <w:vertAlign w:val="subscript"/>
        </w:rPr>
        <w:t>2</w:t>
      </w:r>
      <w:r w:rsidRPr="0067231A">
        <w:rPr>
          <w:rFonts w:asciiTheme="minorEastAsia" w:hAnsiTheme="minorEastAsia"/>
          <w:szCs w:val="21"/>
        </w:rPr>
        <w:t>，可判断其呼吸方式</w:t>
      </w:r>
    </w:p>
    <w:p w:rsidR="0067231A" w:rsidRPr="0067231A" w:rsidRDefault="00DE5A32" w:rsidP="0067231A">
      <w:pPr>
        <w:widowControl/>
        <w:spacing w:line="360" w:lineRule="auto"/>
        <w:jc w:val="left"/>
        <w:rPr>
          <w:rFonts w:asciiTheme="minorEastAsia" w:hAnsiTheme="minorEastAsia"/>
          <w:szCs w:val="21"/>
        </w:rPr>
      </w:pPr>
      <w:r>
        <w:rPr>
          <w:rFonts w:asciiTheme="minorEastAsia" w:hAnsiTheme="minorEastAsia"/>
          <w:szCs w:val="21"/>
        </w:rPr>
        <w:t>D</w:t>
      </w:r>
      <w:r>
        <w:rPr>
          <w:rFonts w:hint="eastAsia"/>
          <w:kern w:val="0"/>
        </w:rPr>
        <w:t>．</w:t>
      </w:r>
      <w:r w:rsidR="0067231A" w:rsidRPr="0067231A">
        <w:rPr>
          <w:rFonts w:asciiTheme="minorEastAsia" w:hAnsiTheme="minorEastAsia"/>
          <w:szCs w:val="21"/>
        </w:rPr>
        <w:t>在95%乙醇中加入无水Na</w:t>
      </w:r>
      <w:r w:rsidR="0067231A" w:rsidRPr="0067231A">
        <w:rPr>
          <w:rFonts w:asciiTheme="minorEastAsia" w:hAnsiTheme="minorEastAsia"/>
          <w:szCs w:val="21"/>
          <w:vertAlign w:val="subscript"/>
        </w:rPr>
        <w:t>2</w:t>
      </w:r>
      <w:r w:rsidR="0067231A" w:rsidRPr="0067231A">
        <w:rPr>
          <w:rFonts w:asciiTheme="minorEastAsia" w:hAnsiTheme="minorEastAsia"/>
          <w:szCs w:val="21"/>
        </w:rPr>
        <w:t>CO</w:t>
      </w:r>
      <w:r w:rsidR="0067231A" w:rsidRPr="0067231A">
        <w:rPr>
          <w:rFonts w:asciiTheme="minorEastAsia" w:hAnsiTheme="minorEastAsia"/>
          <w:szCs w:val="21"/>
          <w:vertAlign w:val="subscript"/>
        </w:rPr>
        <w:t>3</w:t>
      </w:r>
      <w:r w:rsidR="0067231A" w:rsidRPr="0067231A">
        <w:rPr>
          <w:rFonts w:asciiTheme="minorEastAsia" w:hAnsiTheme="minorEastAsia"/>
          <w:szCs w:val="21"/>
        </w:rPr>
        <w:t>后可提高色素的溶解度</w:t>
      </w:r>
    </w:p>
    <w:p w:rsidR="0067231A" w:rsidRPr="0067231A" w:rsidRDefault="00DE5A32" w:rsidP="0067231A">
      <w:pPr>
        <w:spacing w:line="360" w:lineRule="auto"/>
        <w:rPr>
          <w:rFonts w:asciiTheme="minorEastAsia" w:hAnsiTheme="minorEastAsia"/>
        </w:rPr>
      </w:pPr>
      <w:r>
        <w:rPr>
          <w:kern w:val="0"/>
        </w:rPr>
        <w:t>38</w:t>
      </w:r>
      <w:r w:rsidR="0067231A">
        <w:rPr>
          <w:rFonts w:hint="eastAsia"/>
          <w:kern w:val="0"/>
        </w:rPr>
        <w:t>．</w:t>
      </w:r>
      <w:r w:rsidR="0067231A" w:rsidRPr="0067231A">
        <w:rPr>
          <w:rFonts w:asciiTheme="minorEastAsia" w:hAnsiTheme="minorEastAsia" w:hint="eastAsia"/>
          <w:kern w:val="0"/>
          <w:szCs w:val="21"/>
        </w:rPr>
        <w:t>（2013</w:t>
      </w:r>
      <w:r w:rsidR="0067231A">
        <w:rPr>
          <w:rFonts w:hint="eastAsia"/>
          <w:kern w:val="0"/>
        </w:rPr>
        <w:t>•</w:t>
      </w:r>
      <w:r w:rsidR="0067231A" w:rsidRPr="0067231A">
        <w:rPr>
          <w:rFonts w:asciiTheme="minorEastAsia" w:hAnsiTheme="minorEastAsia" w:hint="eastAsia"/>
          <w:szCs w:val="21"/>
        </w:rPr>
        <w:t>山东</w:t>
      </w:r>
      <w:r w:rsidR="0067231A" w:rsidRPr="0067231A">
        <w:rPr>
          <w:rFonts w:asciiTheme="minorEastAsia" w:hAnsiTheme="minorEastAsia" w:hint="eastAsia"/>
          <w:kern w:val="0"/>
          <w:szCs w:val="21"/>
        </w:rPr>
        <w:t>卷</w:t>
      </w:r>
      <w:r w:rsidR="0067231A">
        <w:rPr>
          <w:rFonts w:hint="eastAsia"/>
          <w:kern w:val="0"/>
        </w:rPr>
        <w:t>•</w:t>
      </w:r>
      <w:r w:rsidR="0067231A">
        <w:rPr>
          <w:rFonts w:hint="eastAsia"/>
          <w:kern w:val="0"/>
        </w:rPr>
        <w:t>T</w:t>
      </w:r>
      <w:r w:rsidR="0067231A" w:rsidRPr="0067231A">
        <w:rPr>
          <w:rFonts w:asciiTheme="minorEastAsia" w:hAnsiTheme="minorEastAsia"/>
        </w:rPr>
        <w:t>4</w:t>
      </w:r>
      <w:r w:rsidR="0067231A" w:rsidRPr="0067231A">
        <w:rPr>
          <w:rFonts w:asciiTheme="minorEastAsia" w:hAnsiTheme="minorEastAsia" w:hint="eastAsia"/>
          <w:kern w:val="0"/>
          <w:szCs w:val="21"/>
        </w:rPr>
        <w:t>）</w:t>
      </w:r>
      <w:r w:rsidR="0067231A" w:rsidRPr="0067231A">
        <w:rPr>
          <w:rFonts w:asciiTheme="minorEastAsia" w:hAnsiTheme="minorEastAsia"/>
        </w:rPr>
        <w:t>生物实验中常用盐酸处理实验材料，下列说法正确的是</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A．盐酸解离根尖的同时也为龙胆紫染色创造酸性环境</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B．盐酸处理染色质能促进DNA与派洛宁（吡罗红）结合</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C．盐酸浓度过高会破坏过氧化氢酶的空间结构导致其失活</w:t>
      </w:r>
    </w:p>
    <w:p w:rsidR="0067231A" w:rsidRPr="0067231A" w:rsidRDefault="0067231A" w:rsidP="0067231A">
      <w:pPr>
        <w:spacing w:line="360" w:lineRule="auto"/>
        <w:rPr>
          <w:rFonts w:asciiTheme="minorEastAsia" w:hAnsiTheme="minorEastAsia"/>
        </w:rPr>
      </w:pPr>
      <w:r w:rsidRPr="0067231A">
        <w:rPr>
          <w:rFonts w:asciiTheme="minorEastAsia" w:hAnsiTheme="minorEastAsia"/>
        </w:rPr>
        <w:t>D．盐酸处理细胞有利于健那绿（詹纳斯绿）对线粒体染色</w:t>
      </w:r>
    </w:p>
    <w:p w:rsidR="0067231A" w:rsidRPr="0067231A" w:rsidRDefault="00DE5A32" w:rsidP="0067231A">
      <w:pPr>
        <w:spacing w:line="360" w:lineRule="auto"/>
        <w:rPr>
          <w:rFonts w:asciiTheme="minorEastAsia" w:hAnsiTheme="minorEastAsia"/>
          <w:szCs w:val="21"/>
        </w:rPr>
      </w:pPr>
      <w:r>
        <w:rPr>
          <w:kern w:val="0"/>
        </w:rPr>
        <w:lastRenderedPageBreak/>
        <w:t>39</w:t>
      </w:r>
      <w:r w:rsidR="0067231A">
        <w:rPr>
          <w:rFonts w:hint="eastAsia"/>
          <w:kern w:val="0"/>
        </w:rPr>
        <w:t>．</w:t>
      </w:r>
      <w:r w:rsidR="0067231A" w:rsidRPr="0067231A">
        <w:rPr>
          <w:rFonts w:asciiTheme="minorEastAsia" w:hAnsiTheme="minorEastAsia" w:hint="eastAsia"/>
          <w:szCs w:val="21"/>
        </w:rPr>
        <w:t>（</w:t>
      </w:r>
      <w:r w:rsidR="0067231A" w:rsidRPr="0067231A">
        <w:rPr>
          <w:rFonts w:asciiTheme="minorEastAsia" w:hAnsiTheme="minorEastAsia"/>
          <w:szCs w:val="21"/>
        </w:rPr>
        <w:t>2013</w:t>
      </w:r>
      <w:r w:rsidR="0067231A">
        <w:rPr>
          <w:rFonts w:hint="eastAsia"/>
          <w:kern w:val="0"/>
        </w:rPr>
        <w:t>•</w:t>
      </w:r>
      <w:r w:rsidR="0067231A" w:rsidRPr="0067231A">
        <w:rPr>
          <w:rFonts w:asciiTheme="minorEastAsia" w:hAnsiTheme="minorEastAsia" w:hint="eastAsia"/>
          <w:szCs w:val="21"/>
        </w:rPr>
        <w:t>海南卷</w:t>
      </w:r>
      <w:r w:rsidR="0067231A">
        <w:rPr>
          <w:rFonts w:hint="eastAsia"/>
          <w:kern w:val="0"/>
        </w:rPr>
        <w:t>•</w:t>
      </w:r>
      <w:r w:rsidR="0067231A">
        <w:rPr>
          <w:rFonts w:hint="eastAsia"/>
          <w:kern w:val="0"/>
        </w:rPr>
        <w:t>T</w:t>
      </w:r>
      <w:r w:rsidR="0067231A" w:rsidRPr="0067231A">
        <w:rPr>
          <w:rFonts w:asciiTheme="minorEastAsia" w:hAnsiTheme="minorEastAsia"/>
          <w:szCs w:val="21"/>
        </w:rPr>
        <w:t>8</w:t>
      </w:r>
      <w:r w:rsidR="0067231A" w:rsidRPr="0067231A">
        <w:rPr>
          <w:rFonts w:asciiTheme="minorEastAsia" w:hAnsiTheme="minorEastAsia" w:hint="eastAsia"/>
          <w:szCs w:val="21"/>
        </w:rPr>
        <w:t>）</w:t>
      </w:r>
      <w:r w:rsidR="0067231A" w:rsidRPr="0067231A">
        <w:rPr>
          <w:rFonts w:asciiTheme="minorEastAsia" w:hAnsiTheme="minorEastAsia"/>
          <w:szCs w:val="21"/>
        </w:rPr>
        <w:t>关于叶绿素提取的叙述，错误的是</w:t>
      </w:r>
    </w:p>
    <w:p w:rsidR="00E04C46" w:rsidRDefault="0067231A" w:rsidP="0067231A">
      <w:pPr>
        <w:spacing w:line="360" w:lineRule="auto"/>
        <w:rPr>
          <w:rFonts w:asciiTheme="minorEastAsia" w:hAnsiTheme="minorEastAsia"/>
          <w:szCs w:val="21"/>
        </w:rPr>
      </w:pPr>
      <w:r w:rsidRPr="0067231A">
        <w:rPr>
          <w:rFonts w:asciiTheme="minorEastAsia" w:hAnsiTheme="minorEastAsia"/>
          <w:szCs w:val="21"/>
        </w:rPr>
        <w:t>A</w:t>
      </w:r>
      <w:r w:rsidR="00DE5A32">
        <w:rPr>
          <w:rFonts w:hint="eastAsia"/>
          <w:kern w:val="0"/>
        </w:rPr>
        <w:t>．</w:t>
      </w:r>
      <w:r w:rsidRPr="0067231A">
        <w:rPr>
          <w:rFonts w:asciiTheme="minorEastAsia" w:hAnsiTheme="minorEastAsia"/>
          <w:szCs w:val="21"/>
        </w:rPr>
        <w:t>菠菜绿叶可被用作叶绿素提取的材料</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w:t>
      </w:r>
      <w:r w:rsidR="00DE5A32">
        <w:rPr>
          <w:rFonts w:hint="eastAsia"/>
          <w:kern w:val="0"/>
        </w:rPr>
        <w:t>．</w:t>
      </w:r>
      <w:r w:rsidRPr="0067231A">
        <w:rPr>
          <w:rFonts w:asciiTheme="minorEastAsia" w:hAnsiTheme="minorEastAsia"/>
          <w:szCs w:val="21"/>
        </w:rPr>
        <w:t>加入少许CaCO</w:t>
      </w:r>
      <w:r w:rsidRPr="0067231A">
        <w:rPr>
          <w:rFonts w:asciiTheme="minorEastAsia" w:hAnsiTheme="minorEastAsia"/>
          <w:szCs w:val="21"/>
          <w:vertAlign w:val="subscript"/>
        </w:rPr>
        <w:t>3</w:t>
      </w:r>
      <w:r w:rsidRPr="0067231A">
        <w:rPr>
          <w:rFonts w:asciiTheme="minorEastAsia" w:hAnsiTheme="minorEastAsia"/>
          <w:szCs w:val="21"/>
        </w:rPr>
        <w:t>能避免叶绿素呗破坏</w:t>
      </w:r>
    </w:p>
    <w:p w:rsidR="00E04C46" w:rsidRDefault="0067231A" w:rsidP="0067231A">
      <w:pPr>
        <w:spacing w:line="360" w:lineRule="auto"/>
        <w:rPr>
          <w:rFonts w:asciiTheme="minorEastAsia" w:hAnsiTheme="minorEastAsia"/>
          <w:szCs w:val="21"/>
        </w:rPr>
      </w:pPr>
      <w:r w:rsidRPr="0067231A">
        <w:rPr>
          <w:rFonts w:asciiTheme="minorEastAsia" w:hAnsiTheme="minorEastAsia"/>
          <w:szCs w:val="21"/>
        </w:rPr>
        <w:t>C</w:t>
      </w:r>
      <w:r w:rsidR="00DE5A32">
        <w:rPr>
          <w:rFonts w:hint="eastAsia"/>
          <w:kern w:val="0"/>
        </w:rPr>
        <w:t>．</w:t>
      </w:r>
      <w:r w:rsidRPr="0067231A">
        <w:rPr>
          <w:rFonts w:asciiTheme="minorEastAsia" w:hAnsiTheme="minorEastAsia"/>
          <w:szCs w:val="21"/>
        </w:rPr>
        <w:t>用乙醇提取的叶绿体色素中无胡萝卜素</w:t>
      </w:r>
    </w:p>
    <w:p w:rsidR="0067231A" w:rsidRPr="0067231A" w:rsidRDefault="00DE5A32" w:rsidP="0067231A">
      <w:pPr>
        <w:spacing w:line="360" w:lineRule="auto"/>
        <w:rPr>
          <w:rFonts w:asciiTheme="minorEastAsia" w:hAnsiTheme="minorEastAsia"/>
          <w:szCs w:val="21"/>
        </w:rPr>
      </w:pPr>
      <w:r>
        <w:rPr>
          <w:rFonts w:asciiTheme="minorEastAsia" w:hAnsiTheme="minorEastAsia"/>
          <w:szCs w:val="21"/>
        </w:rPr>
        <w:t>D</w:t>
      </w:r>
      <w:r>
        <w:rPr>
          <w:rFonts w:hint="eastAsia"/>
          <w:kern w:val="0"/>
        </w:rPr>
        <w:t>．</w:t>
      </w:r>
      <w:r w:rsidR="0067231A" w:rsidRPr="0067231A">
        <w:rPr>
          <w:rFonts w:asciiTheme="minorEastAsia" w:hAnsiTheme="minorEastAsia"/>
          <w:szCs w:val="21"/>
        </w:rPr>
        <w:t>研磨时加入石英砂可使叶片研磨更充分</w:t>
      </w:r>
    </w:p>
    <w:p w:rsidR="0067231A" w:rsidRPr="0067231A" w:rsidRDefault="00DE5A32" w:rsidP="0067231A">
      <w:pPr>
        <w:spacing w:line="360" w:lineRule="auto"/>
        <w:rPr>
          <w:rFonts w:asciiTheme="minorEastAsia" w:hAnsiTheme="minorEastAsia"/>
        </w:rPr>
      </w:pPr>
      <w:r>
        <w:rPr>
          <w:kern w:val="0"/>
        </w:rPr>
        <w:t>40</w:t>
      </w:r>
      <w:r w:rsidR="0067231A">
        <w:rPr>
          <w:rFonts w:hint="eastAsia"/>
          <w:kern w:val="0"/>
        </w:rPr>
        <w:t>．</w:t>
      </w:r>
      <w:r w:rsidR="0067231A" w:rsidRPr="0067231A">
        <w:rPr>
          <w:rFonts w:asciiTheme="minorEastAsia" w:hAnsiTheme="minorEastAsia" w:hint="eastAsia"/>
          <w:kern w:val="0"/>
          <w:szCs w:val="21"/>
        </w:rPr>
        <w:t>（2013</w:t>
      </w:r>
      <w:r w:rsidR="0067231A">
        <w:rPr>
          <w:rFonts w:hint="eastAsia"/>
          <w:kern w:val="0"/>
        </w:rPr>
        <w:t>•</w:t>
      </w:r>
      <w:r w:rsidR="0067231A" w:rsidRPr="0067231A">
        <w:rPr>
          <w:rFonts w:asciiTheme="minorEastAsia" w:hAnsiTheme="minorEastAsia"/>
          <w:kern w:val="0"/>
          <w:szCs w:val="21"/>
        </w:rPr>
        <w:t>福建卷</w:t>
      </w:r>
      <w:r w:rsidR="0067231A">
        <w:rPr>
          <w:rFonts w:hint="eastAsia"/>
          <w:kern w:val="0"/>
        </w:rPr>
        <w:t>•</w:t>
      </w:r>
      <w:r w:rsidR="0067231A">
        <w:rPr>
          <w:rFonts w:hint="eastAsia"/>
          <w:kern w:val="0"/>
        </w:rPr>
        <w:t>T</w:t>
      </w:r>
      <w:r w:rsidR="0067231A" w:rsidRPr="0067231A">
        <w:rPr>
          <w:rFonts w:asciiTheme="minorEastAsia" w:hAnsiTheme="minorEastAsia"/>
          <w:kern w:val="0"/>
          <w:szCs w:val="21"/>
        </w:rPr>
        <w:t>4</w:t>
      </w:r>
      <w:r w:rsidR="0067231A" w:rsidRPr="0067231A">
        <w:rPr>
          <w:rFonts w:asciiTheme="minorEastAsia" w:hAnsiTheme="minorEastAsia" w:hint="eastAsia"/>
          <w:kern w:val="0"/>
          <w:szCs w:val="21"/>
        </w:rPr>
        <w:t>）</w:t>
      </w:r>
      <w:r w:rsidR="0067231A" w:rsidRPr="0067231A">
        <w:rPr>
          <w:rFonts w:asciiTheme="minorEastAsia" w:hAnsiTheme="minorEastAsia"/>
          <w:kern w:val="0"/>
          <w:szCs w:val="21"/>
        </w:rPr>
        <w:t>下列为减少实验误差而采取的措施，错误的是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4500"/>
        <w:gridCol w:w="3708"/>
      </w:tblGrid>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选项</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实验内容</w:t>
            </w:r>
          </w:p>
        </w:tc>
        <w:tc>
          <w:tcPr>
            <w:tcW w:w="370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减少实验误差采取的措施</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A</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对培养液中酵母菌数量进行计数</w:t>
            </w:r>
          </w:p>
        </w:tc>
        <w:tc>
          <w:tcPr>
            <w:tcW w:w="3708" w:type="dxa"/>
          </w:tcPr>
          <w:p w:rsidR="0067231A" w:rsidRPr="0067231A" w:rsidRDefault="0067231A" w:rsidP="0067231A">
            <w:pPr>
              <w:autoSpaceDE w:val="0"/>
              <w:autoSpaceDN w:val="0"/>
              <w:adjustRightInd w:val="0"/>
              <w:spacing w:line="360" w:lineRule="auto"/>
              <w:jc w:val="left"/>
              <w:rPr>
                <w:rFonts w:asciiTheme="minorEastAsia" w:hAnsiTheme="minorEastAsia"/>
                <w:kern w:val="0"/>
                <w:szCs w:val="21"/>
              </w:rPr>
            </w:pPr>
            <w:r w:rsidRPr="0067231A">
              <w:rPr>
                <w:rFonts w:asciiTheme="minorEastAsia" w:hAnsiTheme="minorEastAsia"/>
                <w:kern w:val="0"/>
                <w:szCs w:val="21"/>
              </w:rPr>
              <w:t>多次计数取平均值</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B</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探索2,4-D 促进插条生根的最适浓度</w:t>
            </w:r>
          </w:p>
        </w:tc>
        <w:tc>
          <w:tcPr>
            <w:tcW w:w="3708" w:type="dxa"/>
          </w:tcPr>
          <w:p w:rsidR="0067231A" w:rsidRPr="0067231A" w:rsidRDefault="0067231A" w:rsidP="0067231A">
            <w:pPr>
              <w:autoSpaceDE w:val="0"/>
              <w:autoSpaceDN w:val="0"/>
              <w:adjustRightInd w:val="0"/>
              <w:spacing w:line="360" w:lineRule="auto"/>
              <w:jc w:val="left"/>
              <w:rPr>
                <w:rFonts w:asciiTheme="minorEastAsia" w:hAnsiTheme="minorEastAsia"/>
                <w:kern w:val="0"/>
                <w:szCs w:val="21"/>
              </w:rPr>
            </w:pPr>
            <w:r w:rsidRPr="0067231A">
              <w:rPr>
                <w:rFonts w:asciiTheme="minorEastAsia" w:hAnsiTheme="minorEastAsia"/>
                <w:kern w:val="0"/>
                <w:szCs w:val="21"/>
              </w:rPr>
              <w:t>预实验确定浓度范围</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C</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调查人群中红绿色盲发生率</w:t>
            </w:r>
          </w:p>
        </w:tc>
        <w:tc>
          <w:tcPr>
            <w:tcW w:w="3708" w:type="dxa"/>
          </w:tcPr>
          <w:p w:rsidR="0067231A" w:rsidRPr="0067231A" w:rsidRDefault="0067231A" w:rsidP="0067231A">
            <w:pPr>
              <w:autoSpaceDE w:val="0"/>
              <w:autoSpaceDN w:val="0"/>
              <w:adjustRightInd w:val="0"/>
              <w:spacing w:line="360" w:lineRule="auto"/>
              <w:jc w:val="left"/>
              <w:rPr>
                <w:rFonts w:asciiTheme="minorEastAsia" w:hAnsiTheme="minorEastAsia"/>
                <w:kern w:val="0"/>
                <w:szCs w:val="21"/>
              </w:rPr>
            </w:pPr>
            <w:r w:rsidRPr="0067231A">
              <w:rPr>
                <w:rFonts w:asciiTheme="minorEastAsia" w:hAnsiTheme="minorEastAsia"/>
                <w:kern w:val="0"/>
                <w:szCs w:val="21"/>
              </w:rPr>
              <w:t>调查足够大的群体，随机取样并统计</w:t>
            </w:r>
          </w:p>
        </w:tc>
      </w:tr>
      <w:tr w:rsidR="0067231A" w:rsidRPr="0067231A" w:rsidTr="00E855A5">
        <w:tc>
          <w:tcPr>
            <w:tcW w:w="82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D</w:t>
            </w:r>
          </w:p>
        </w:tc>
        <w:tc>
          <w:tcPr>
            <w:tcW w:w="4500"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比较有丝分裂细胞周期不同时期的时间长短</w:t>
            </w:r>
          </w:p>
        </w:tc>
        <w:tc>
          <w:tcPr>
            <w:tcW w:w="3708" w:type="dxa"/>
          </w:tcPr>
          <w:p w:rsidR="0067231A" w:rsidRPr="0067231A" w:rsidRDefault="0067231A" w:rsidP="0067231A">
            <w:pPr>
              <w:spacing w:line="360" w:lineRule="auto"/>
              <w:rPr>
                <w:rFonts w:asciiTheme="minorEastAsia" w:hAnsiTheme="minorEastAsia"/>
              </w:rPr>
            </w:pPr>
            <w:r w:rsidRPr="0067231A">
              <w:rPr>
                <w:rFonts w:asciiTheme="minorEastAsia" w:hAnsiTheme="minorEastAsia"/>
                <w:kern w:val="0"/>
                <w:szCs w:val="21"/>
              </w:rPr>
              <w:t>观察多个装片、多个视野的细胞并统计</w:t>
            </w:r>
          </w:p>
        </w:tc>
      </w:tr>
    </w:tbl>
    <w:p w:rsidR="0067231A" w:rsidRPr="0067231A" w:rsidRDefault="00DE5A32" w:rsidP="0067231A">
      <w:pPr>
        <w:spacing w:line="360" w:lineRule="auto"/>
        <w:rPr>
          <w:rFonts w:asciiTheme="minorEastAsia" w:hAnsiTheme="minorEastAsia"/>
          <w:szCs w:val="21"/>
        </w:rPr>
      </w:pPr>
      <w:r>
        <w:rPr>
          <w:kern w:val="0"/>
        </w:rPr>
        <w:t>41</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szCs w:val="21"/>
        </w:rPr>
        <w:t>4</w:t>
      </w:r>
      <w:r w:rsidR="0067231A" w:rsidRPr="0067231A">
        <w:rPr>
          <w:rFonts w:asciiTheme="minorEastAsia" w:hAnsiTheme="minorEastAsia" w:hint="eastAsia"/>
          <w:szCs w:val="21"/>
        </w:rPr>
        <w:t>）</w:t>
      </w:r>
      <w:r w:rsidR="0067231A" w:rsidRPr="0067231A">
        <w:rPr>
          <w:rFonts w:asciiTheme="minorEastAsia" w:hAnsiTheme="minorEastAsia"/>
          <w:szCs w:val="21"/>
        </w:rPr>
        <w:t>某同学用洋葱进行DNA 粗提取和鉴定实验，操作错误的是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A. 加入洗涤剂后用力进行快速、充分的研磨</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 用蛋白酶纯化过滤后的研磨液中的 DNA</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C. 加入酒精后用玻璃棒轻缓搅拌</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D. 加二苯胺试剂摇匀后沸水浴加热</w:t>
      </w:r>
    </w:p>
    <w:p w:rsidR="0067231A" w:rsidRPr="0067231A" w:rsidRDefault="00DE5A32" w:rsidP="0067231A">
      <w:pPr>
        <w:widowControl/>
        <w:spacing w:line="360" w:lineRule="auto"/>
        <w:jc w:val="left"/>
        <w:rPr>
          <w:rFonts w:asciiTheme="minorEastAsia" w:hAnsiTheme="minorEastAsia"/>
          <w:szCs w:val="21"/>
        </w:rPr>
      </w:pPr>
      <w:r>
        <w:rPr>
          <w:kern w:val="0"/>
        </w:rPr>
        <w:t>42</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szCs w:val="21"/>
        </w:rPr>
        <w:t>5</w:t>
      </w:r>
      <w:r w:rsidR="0067231A" w:rsidRPr="0067231A">
        <w:rPr>
          <w:rFonts w:asciiTheme="minorEastAsia" w:hAnsiTheme="minorEastAsia" w:hint="eastAsia"/>
          <w:szCs w:val="21"/>
        </w:rPr>
        <w:t>）</w:t>
      </w:r>
      <w:r w:rsidR="0067231A" w:rsidRPr="0067231A">
        <w:rPr>
          <w:rFonts w:asciiTheme="minorEastAsia" w:hAnsiTheme="minorEastAsia"/>
          <w:szCs w:val="21"/>
        </w:rPr>
        <w:t xml:space="preserve"> 关于叶绿体中色素的提取和分离实验的操作，正确的是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A. 使用定性滤纸过滤研磨液</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 将干燥处理过的定性滤纸条用于层析</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C. 在划出一条滤液细线后紧接着重复划线2-3 次</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D. 研磨叶片时，用体积分数为70%的乙醇溶解色素</w:t>
      </w:r>
    </w:p>
    <w:p w:rsidR="0067231A" w:rsidRPr="0067231A" w:rsidRDefault="00DE5A32" w:rsidP="0067231A">
      <w:pPr>
        <w:spacing w:line="360" w:lineRule="auto"/>
        <w:rPr>
          <w:rFonts w:asciiTheme="minorEastAsia" w:hAnsiTheme="minorEastAsia"/>
          <w:szCs w:val="21"/>
        </w:rPr>
      </w:pPr>
      <w:r>
        <w:rPr>
          <w:kern w:val="0"/>
        </w:rPr>
        <w:t>43</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江苏卷</w:t>
      </w:r>
      <w:r w:rsidR="0067231A">
        <w:rPr>
          <w:rFonts w:hint="eastAsia"/>
          <w:kern w:val="0"/>
        </w:rPr>
        <w:t>•</w:t>
      </w:r>
      <w:r w:rsidR="0067231A">
        <w:rPr>
          <w:rFonts w:hint="eastAsia"/>
          <w:kern w:val="0"/>
        </w:rPr>
        <w:t>T</w:t>
      </w:r>
      <w:r w:rsidR="0067231A" w:rsidRPr="0067231A">
        <w:rPr>
          <w:rFonts w:asciiTheme="minorEastAsia" w:hAnsiTheme="minorEastAsia"/>
        </w:rPr>
        <w:t>17</w:t>
      </w:r>
      <w:r w:rsidR="0067231A" w:rsidRPr="0067231A">
        <w:rPr>
          <w:rFonts w:asciiTheme="minorEastAsia" w:hAnsiTheme="minorEastAsia" w:hint="eastAsia"/>
          <w:szCs w:val="21"/>
        </w:rPr>
        <w:t>）</w:t>
      </w:r>
      <w:r w:rsidR="0067231A" w:rsidRPr="0067231A">
        <w:rPr>
          <w:rFonts w:asciiTheme="minorEastAsia" w:hAnsiTheme="minorEastAsia"/>
          <w:noProof/>
        </w:rPr>
        <w:drawing>
          <wp:anchor distT="0" distB="0" distL="114300" distR="114300" simplePos="0" relativeHeight="251659264" behindDoc="0" locked="0" layoutInCell="1" allowOverlap="1">
            <wp:simplePos x="0" y="0"/>
            <wp:positionH relativeFrom="column">
              <wp:posOffset>3800475</wp:posOffset>
            </wp:positionH>
            <wp:positionV relativeFrom="paragraph">
              <wp:posOffset>304800</wp:posOffset>
            </wp:positionV>
            <wp:extent cx="1266825" cy="1158240"/>
            <wp:effectExtent l="0" t="0" r="9525" b="3810"/>
            <wp:wrapSquare wrapText="bothSides"/>
            <wp:docPr id="32" name="图片 32"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66825" cy="1158240"/>
                    </a:xfrm>
                    <a:prstGeom prst="rect">
                      <a:avLst/>
                    </a:prstGeom>
                    <a:noFill/>
                    <a:ln>
                      <a:noFill/>
                    </a:ln>
                  </pic:spPr>
                </pic:pic>
              </a:graphicData>
            </a:graphic>
          </wp:anchor>
        </w:drawing>
      </w:r>
      <w:r w:rsidR="0067231A" w:rsidRPr="0067231A">
        <w:rPr>
          <w:rFonts w:asciiTheme="minorEastAsia" w:hAnsiTheme="minorEastAsia"/>
        </w:rPr>
        <w:t>将图中果酒发酵装置改装后用于探究酵母菌呼吸方式的实验</w:t>
      </w:r>
      <w:r w:rsidR="0067231A" w:rsidRPr="0067231A">
        <w:rPr>
          <w:rFonts w:asciiTheme="minorEastAsia" w:hAnsiTheme="minorEastAsia" w:hint="eastAsia"/>
        </w:rPr>
        <w:t>，</w:t>
      </w:r>
      <w:r w:rsidR="0067231A" w:rsidRPr="0067231A">
        <w:rPr>
          <w:rFonts w:asciiTheme="minorEastAsia" w:hAnsiTheme="minorEastAsia"/>
        </w:rPr>
        <w:t>下列相关操作错误的是</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rPr>
        <w:t>A</w:t>
      </w:r>
      <w:r w:rsidR="00DE5A32">
        <w:rPr>
          <w:rFonts w:hint="eastAsia"/>
          <w:kern w:val="0"/>
        </w:rPr>
        <w:t>．</w:t>
      </w:r>
      <w:r w:rsidRPr="0067231A">
        <w:rPr>
          <w:rFonts w:asciiTheme="minorEastAsia" w:hAnsiTheme="minorEastAsia"/>
        </w:rPr>
        <w:t>探究有氧条件下酵母菌呼吸方式时打开阀a</w:t>
      </w:r>
    </w:p>
    <w:p w:rsidR="0067231A" w:rsidRPr="0067231A" w:rsidRDefault="00DE5A32" w:rsidP="0067231A">
      <w:pPr>
        <w:spacing w:line="360" w:lineRule="auto"/>
        <w:rPr>
          <w:rFonts w:asciiTheme="minorEastAsia" w:hAnsiTheme="minorEastAsia"/>
          <w:szCs w:val="21"/>
        </w:rPr>
      </w:pPr>
      <w:r>
        <w:rPr>
          <w:rFonts w:asciiTheme="minorEastAsia" w:hAnsiTheme="minorEastAsia"/>
        </w:rPr>
        <w:t>B</w:t>
      </w:r>
      <w:r>
        <w:rPr>
          <w:rFonts w:hint="eastAsia"/>
          <w:kern w:val="0"/>
        </w:rPr>
        <w:t>．</w:t>
      </w:r>
      <w:r w:rsidR="0067231A" w:rsidRPr="0067231A">
        <w:rPr>
          <w:rFonts w:asciiTheme="minorEastAsia" w:hAnsiTheme="minorEastAsia"/>
        </w:rPr>
        <w:t>经管口3取样检测酒精和CO</w:t>
      </w:r>
      <w:r w:rsidR="0067231A" w:rsidRPr="0067231A">
        <w:rPr>
          <w:rFonts w:asciiTheme="minorEastAsia" w:hAnsiTheme="minorEastAsia"/>
          <w:vertAlign w:val="subscript"/>
        </w:rPr>
        <w:t>2</w:t>
      </w:r>
      <w:r w:rsidR="0067231A" w:rsidRPr="0067231A">
        <w:rPr>
          <w:rFonts w:asciiTheme="minorEastAsia" w:hAnsiTheme="minorEastAsia"/>
        </w:rPr>
        <w:t>的产生情况</w:t>
      </w:r>
    </w:p>
    <w:p w:rsidR="0067231A" w:rsidRPr="0067231A" w:rsidRDefault="00DE5A32" w:rsidP="0067231A">
      <w:pPr>
        <w:spacing w:line="360" w:lineRule="auto"/>
        <w:rPr>
          <w:rFonts w:asciiTheme="minorEastAsia" w:hAnsiTheme="minorEastAsia"/>
          <w:szCs w:val="21"/>
        </w:rPr>
      </w:pPr>
      <w:r>
        <w:rPr>
          <w:rFonts w:asciiTheme="minorEastAsia" w:hAnsiTheme="minorEastAsia"/>
        </w:rPr>
        <w:t>C</w:t>
      </w:r>
      <w:r>
        <w:rPr>
          <w:rFonts w:hint="eastAsia"/>
          <w:kern w:val="0"/>
        </w:rPr>
        <w:t>．</w:t>
      </w:r>
      <w:r w:rsidR="0067231A" w:rsidRPr="0067231A">
        <w:rPr>
          <w:rFonts w:asciiTheme="minorEastAsia" w:hAnsiTheme="minorEastAsia"/>
        </w:rPr>
        <w:t>实验开始前对改装后整个装置进行气密性检查</w:t>
      </w:r>
    </w:p>
    <w:p w:rsidR="0067231A" w:rsidRPr="0067231A" w:rsidRDefault="00DE5A32" w:rsidP="0067231A">
      <w:pPr>
        <w:spacing w:line="360" w:lineRule="auto"/>
        <w:rPr>
          <w:rFonts w:asciiTheme="minorEastAsia" w:hAnsiTheme="minorEastAsia"/>
          <w:szCs w:val="21"/>
        </w:rPr>
      </w:pPr>
      <w:r>
        <w:rPr>
          <w:rFonts w:asciiTheme="minorEastAsia" w:hAnsiTheme="minorEastAsia"/>
        </w:rPr>
        <w:t>D</w:t>
      </w:r>
      <w:r>
        <w:rPr>
          <w:rFonts w:hint="eastAsia"/>
          <w:kern w:val="0"/>
        </w:rPr>
        <w:t>．</w:t>
      </w:r>
      <w:r w:rsidR="0067231A" w:rsidRPr="0067231A">
        <w:rPr>
          <w:rFonts w:asciiTheme="minorEastAsia" w:hAnsiTheme="minorEastAsia"/>
        </w:rPr>
        <w:t>改装时将盛有澄清石灰水的试剂瓶与管口2连通</w:t>
      </w:r>
    </w:p>
    <w:p w:rsidR="0067231A" w:rsidRPr="0067231A" w:rsidRDefault="00DE5A32" w:rsidP="0067231A">
      <w:pPr>
        <w:spacing w:line="360" w:lineRule="auto"/>
        <w:rPr>
          <w:rFonts w:asciiTheme="minorEastAsia" w:hAnsiTheme="minorEastAsia"/>
        </w:rPr>
      </w:pPr>
      <w:r>
        <w:rPr>
          <w:kern w:val="0"/>
        </w:rPr>
        <w:t>44</w:t>
      </w:r>
      <w:r w:rsidR="0067231A">
        <w:rPr>
          <w:rFonts w:hint="eastAsia"/>
          <w:kern w:val="0"/>
        </w:rPr>
        <w:t>．</w:t>
      </w:r>
      <w:r w:rsidR="0067231A" w:rsidRPr="0067231A">
        <w:rPr>
          <w:rFonts w:asciiTheme="minorEastAsia" w:hAnsiTheme="minorEastAsia" w:hint="eastAsia"/>
          <w:szCs w:val="21"/>
        </w:rPr>
        <w:t>(2013</w:t>
      </w:r>
      <w:r w:rsidR="0067231A">
        <w:rPr>
          <w:rFonts w:hint="eastAsia"/>
          <w:kern w:val="0"/>
        </w:rPr>
        <w:t>•</w:t>
      </w:r>
      <w:r w:rsidR="0067231A" w:rsidRPr="0067231A">
        <w:rPr>
          <w:rFonts w:asciiTheme="minorEastAsia" w:hAnsiTheme="minorEastAsia" w:hint="eastAsia"/>
          <w:szCs w:val="21"/>
        </w:rPr>
        <w:t>广东卷</w:t>
      </w:r>
      <w:r w:rsidR="0067231A">
        <w:rPr>
          <w:rFonts w:hint="eastAsia"/>
          <w:kern w:val="0"/>
        </w:rPr>
        <w:t>•</w:t>
      </w:r>
      <w:r w:rsidR="0067231A">
        <w:rPr>
          <w:rFonts w:hint="eastAsia"/>
          <w:kern w:val="0"/>
        </w:rPr>
        <w:t>T</w:t>
      </w:r>
      <w:r w:rsidR="0067231A" w:rsidRPr="0067231A">
        <w:rPr>
          <w:rFonts w:asciiTheme="minorEastAsia" w:hAnsiTheme="minorEastAsia" w:hint="eastAsia"/>
        </w:rPr>
        <w:t>6</w:t>
      </w:r>
      <w:r w:rsidR="0067231A" w:rsidRPr="0067231A">
        <w:rPr>
          <w:rFonts w:asciiTheme="minorEastAsia" w:hAnsiTheme="minorEastAsia" w:hint="eastAsia"/>
          <w:szCs w:val="21"/>
        </w:rPr>
        <w:t>)</w:t>
      </w:r>
      <w:r w:rsidR="0067231A" w:rsidRPr="0067231A">
        <w:rPr>
          <w:rFonts w:asciiTheme="minorEastAsia" w:hAnsiTheme="minorEastAsia" w:hint="eastAsia"/>
        </w:rPr>
        <w:t>以下为某兴趣小组获得的实验结果及其分析，正确的是</w:t>
      </w:r>
    </w:p>
    <w:p w:rsidR="0067231A" w:rsidRPr="0067231A" w:rsidRDefault="0067231A" w:rsidP="0067231A">
      <w:pPr>
        <w:spacing w:line="360" w:lineRule="auto"/>
        <w:rPr>
          <w:rFonts w:asciiTheme="minorEastAsia" w:hAnsiTheme="minorEastAsia"/>
        </w:rPr>
      </w:pPr>
      <w:r w:rsidRPr="0067231A">
        <w:rPr>
          <w:rFonts w:asciiTheme="minorEastAsia" w:hAnsiTheme="minorEastAsia"/>
          <w:noProof/>
        </w:rPr>
        <w:lastRenderedPageBreak/>
        <w:drawing>
          <wp:inline distT="0" distB="0" distL="0" distR="0">
            <wp:extent cx="838200" cy="1228725"/>
            <wp:effectExtent l="0" t="0" r="0" b="9525"/>
            <wp:docPr id="30" name="图片 30"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38200" cy="1228725"/>
                    </a:xfrm>
                    <a:prstGeom prst="rect">
                      <a:avLst/>
                    </a:prstGeom>
                    <a:noFill/>
                    <a:ln>
                      <a:noFill/>
                    </a:ln>
                  </pic:spPr>
                </pic:pic>
              </a:graphicData>
            </a:graphic>
          </wp:inline>
        </w:drawing>
      </w:r>
      <w:r w:rsidRPr="0067231A">
        <w:rPr>
          <w:rFonts w:asciiTheme="minorEastAsia" w:hAnsiTheme="minorEastAsia"/>
          <w:noProof/>
        </w:rPr>
        <w:drawing>
          <wp:inline distT="0" distB="0" distL="0" distR="0">
            <wp:extent cx="1352550" cy="1200150"/>
            <wp:effectExtent l="0" t="0" r="0" b="0"/>
            <wp:docPr id="29" name="图片 29"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52550" cy="1200150"/>
                    </a:xfrm>
                    <a:prstGeom prst="rect">
                      <a:avLst/>
                    </a:prstGeom>
                    <a:noFill/>
                    <a:ln>
                      <a:noFill/>
                    </a:ln>
                  </pic:spPr>
                </pic:pic>
              </a:graphicData>
            </a:graphic>
          </wp:inline>
        </w:drawing>
      </w:r>
      <w:r w:rsidRPr="0067231A">
        <w:rPr>
          <w:rFonts w:asciiTheme="minorEastAsia" w:hAnsiTheme="minorEastAsia"/>
          <w:noProof/>
        </w:rPr>
        <w:drawing>
          <wp:inline distT="0" distB="0" distL="0" distR="0">
            <wp:extent cx="1457325" cy="1314450"/>
            <wp:effectExtent l="0" t="0" r="9525" b="0"/>
            <wp:docPr id="28" name="图片 28"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57325" cy="1314450"/>
                    </a:xfrm>
                    <a:prstGeom prst="rect">
                      <a:avLst/>
                    </a:prstGeom>
                    <a:noFill/>
                    <a:ln>
                      <a:noFill/>
                    </a:ln>
                  </pic:spPr>
                </pic:pic>
              </a:graphicData>
            </a:graphic>
          </wp:inline>
        </w:drawing>
      </w:r>
      <w:r w:rsidRPr="0067231A">
        <w:rPr>
          <w:rFonts w:asciiTheme="minorEastAsia" w:hAnsiTheme="minorEastAsia"/>
          <w:noProof/>
        </w:rPr>
        <w:drawing>
          <wp:inline distT="0" distB="0" distL="0" distR="0">
            <wp:extent cx="1543050" cy="1362075"/>
            <wp:effectExtent l="0" t="0" r="0" b="9525"/>
            <wp:docPr id="27" name="图片 27"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优高考网（网址：www.gkstk.com）国内最权威的高考网站之一。学优高考网专业从事高中教育，主要提供高中考试资源和在线学习等服务内容。学优高考网鼓励优质资源共享，提倡会员原创。网站立足北京、辐射全国，为广大师生提供本地化、多元化的考试服务，致力于帮助广大师生取得成功。"/>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43050" cy="1362075"/>
                    </a:xfrm>
                    <a:prstGeom prst="rect">
                      <a:avLst/>
                    </a:prstGeom>
                    <a:noFill/>
                    <a:ln>
                      <a:noFill/>
                    </a:ln>
                  </pic:spPr>
                </pic:pic>
              </a:graphicData>
            </a:graphic>
          </wp:inline>
        </w:drawing>
      </w:r>
    </w:p>
    <w:p w:rsidR="0067231A" w:rsidRPr="0067231A" w:rsidRDefault="0067231A" w:rsidP="0067231A">
      <w:pPr>
        <w:spacing w:line="360" w:lineRule="auto"/>
        <w:rPr>
          <w:rFonts w:asciiTheme="minorEastAsia" w:hAnsiTheme="minorEastAsia"/>
        </w:rPr>
      </w:pPr>
      <w:r w:rsidRPr="0067231A">
        <w:rPr>
          <w:rFonts w:asciiTheme="minorEastAsia" w:hAnsiTheme="minorEastAsia" w:hint="eastAsia"/>
        </w:rPr>
        <w:tab/>
        <w:t xml:space="preserve">A </w:t>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t>B</w:t>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t>C</w:t>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r>
      <w:r w:rsidRPr="0067231A">
        <w:rPr>
          <w:rFonts w:asciiTheme="minorEastAsia" w:hAnsiTheme="minorEastAsia" w:hint="eastAsia"/>
        </w:rPr>
        <w:tab/>
        <w:t>D</w:t>
      </w:r>
    </w:p>
    <w:p w:rsidR="0067231A" w:rsidRPr="0067231A" w:rsidRDefault="005F004A" w:rsidP="0067231A">
      <w:pPr>
        <w:spacing w:line="360" w:lineRule="auto"/>
        <w:rPr>
          <w:rFonts w:asciiTheme="minorEastAsia" w:hAnsiTheme="minorEastAsia"/>
          <w:szCs w:val="21"/>
        </w:rPr>
      </w:pPr>
      <w:r>
        <w:rPr>
          <w:kern w:val="0"/>
        </w:rPr>
        <w:t>45</w:t>
      </w:r>
      <w:r w:rsidR="0067231A">
        <w:rPr>
          <w:rFonts w:hint="eastAsia"/>
          <w:kern w:val="0"/>
        </w:rPr>
        <w:t>．</w:t>
      </w:r>
      <w:r w:rsidR="0067231A" w:rsidRPr="0067231A">
        <w:rPr>
          <w:rFonts w:asciiTheme="minorEastAsia" w:hAnsiTheme="minorEastAsia" w:hint="eastAsia"/>
          <w:szCs w:val="21"/>
        </w:rPr>
        <w:t>（</w:t>
      </w:r>
      <w:r w:rsidR="0067231A" w:rsidRPr="0067231A">
        <w:rPr>
          <w:rFonts w:asciiTheme="minorEastAsia" w:hAnsiTheme="minorEastAsia"/>
          <w:szCs w:val="21"/>
        </w:rPr>
        <w:t>2013</w:t>
      </w:r>
      <w:r w:rsidR="0067231A">
        <w:rPr>
          <w:rFonts w:hint="eastAsia"/>
          <w:kern w:val="0"/>
        </w:rPr>
        <w:t>•</w:t>
      </w:r>
      <w:r w:rsidR="0067231A" w:rsidRPr="0067231A">
        <w:rPr>
          <w:rFonts w:asciiTheme="minorEastAsia" w:hAnsiTheme="minorEastAsia"/>
          <w:szCs w:val="21"/>
        </w:rPr>
        <w:t>上海卷</w:t>
      </w:r>
      <w:r w:rsidR="0067231A">
        <w:rPr>
          <w:rFonts w:hint="eastAsia"/>
          <w:kern w:val="0"/>
        </w:rPr>
        <w:t>•</w:t>
      </w:r>
      <w:r w:rsidR="0067231A">
        <w:rPr>
          <w:rFonts w:hint="eastAsia"/>
          <w:kern w:val="0"/>
        </w:rPr>
        <w:t>T</w:t>
      </w:r>
      <w:r w:rsidR="0067231A" w:rsidRPr="0067231A">
        <w:rPr>
          <w:rFonts w:asciiTheme="minorEastAsia" w:hAnsiTheme="minorEastAsia"/>
          <w:szCs w:val="21"/>
        </w:rPr>
        <w:t>13</w:t>
      </w:r>
      <w:r w:rsidR="0067231A" w:rsidRPr="0067231A">
        <w:rPr>
          <w:rFonts w:asciiTheme="minorEastAsia" w:hAnsiTheme="minorEastAsia" w:hint="eastAsia"/>
          <w:szCs w:val="21"/>
        </w:rPr>
        <w:t>）</w:t>
      </w:r>
      <w:r w:rsidR="0067231A" w:rsidRPr="0067231A">
        <w:rPr>
          <w:rFonts w:asciiTheme="minorEastAsia" w:hAnsiTheme="minorEastAsia"/>
          <w:szCs w:val="21"/>
        </w:rPr>
        <w:t>使用显微镜观察装片，在10倍物镜下观察到的图像清晰、柔和，再直接转换至40倍物镜观察。此时，除调节细调节器外，还需调节反光镜（或亮度调节钮）和光圈。正确的操作是</w:t>
      </w:r>
    </w:p>
    <w:p w:rsidR="0067231A" w:rsidRDefault="0067231A" w:rsidP="0067231A">
      <w:pPr>
        <w:spacing w:line="360" w:lineRule="auto"/>
        <w:rPr>
          <w:rFonts w:asciiTheme="minorEastAsia" w:hAnsiTheme="minorEastAsia"/>
          <w:szCs w:val="21"/>
        </w:rPr>
      </w:pPr>
      <w:r w:rsidRPr="0067231A">
        <w:rPr>
          <w:rFonts w:asciiTheme="minorEastAsia" w:hAnsiTheme="minorEastAsia"/>
          <w:szCs w:val="21"/>
        </w:rPr>
        <w:t>A．用平面镜</w:t>
      </w:r>
      <w:r w:rsidRPr="0067231A">
        <w:rPr>
          <w:rFonts w:asciiTheme="minorEastAsia" w:hAnsiTheme="minorEastAsia" w:hint="eastAsia"/>
          <w:szCs w:val="21"/>
        </w:rPr>
        <w:t>（</w:t>
      </w:r>
      <w:r w:rsidRPr="0067231A">
        <w:rPr>
          <w:rFonts w:asciiTheme="minorEastAsia" w:hAnsiTheme="minorEastAsia"/>
          <w:szCs w:val="21"/>
        </w:rPr>
        <w:t>或调低亮度</w:t>
      </w:r>
      <w:r w:rsidRPr="0067231A">
        <w:rPr>
          <w:rFonts w:asciiTheme="minorEastAsia" w:hAnsiTheme="minorEastAsia" w:hint="eastAsia"/>
          <w:szCs w:val="21"/>
        </w:rPr>
        <w:t>）</w:t>
      </w:r>
      <w:r w:rsidRPr="0067231A">
        <w:rPr>
          <w:rFonts w:asciiTheme="minorEastAsia" w:hAnsiTheme="minorEastAsia"/>
          <w:szCs w:val="21"/>
        </w:rPr>
        <w:t xml:space="preserve">、光圈缩小 </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B．用平面镜</w:t>
      </w:r>
      <w:r w:rsidRPr="0067231A">
        <w:rPr>
          <w:rFonts w:asciiTheme="minorEastAsia" w:hAnsiTheme="minorEastAsia" w:hint="eastAsia"/>
          <w:szCs w:val="21"/>
        </w:rPr>
        <w:t>（</w:t>
      </w:r>
      <w:r w:rsidRPr="0067231A">
        <w:rPr>
          <w:rFonts w:asciiTheme="minorEastAsia" w:hAnsiTheme="minorEastAsia"/>
          <w:szCs w:val="21"/>
        </w:rPr>
        <w:t>或调低亮度</w:t>
      </w:r>
      <w:r w:rsidRPr="0067231A">
        <w:rPr>
          <w:rFonts w:asciiTheme="minorEastAsia" w:hAnsiTheme="minorEastAsia" w:hint="eastAsia"/>
          <w:szCs w:val="21"/>
        </w:rPr>
        <w:t>）</w:t>
      </w:r>
      <w:r w:rsidRPr="0067231A">
        <w:rPr>
          <w:rFonts w:asciiTheme="minorEastAsia" w:hAnsiTheme="minorEastAsia"/>
          <w:szCs w:val="21"/>
        </w:rPr>
        <w:t>、光圈放大</w:t>
      </w:r>
    </w:p>
    <w:p w:rsidR="0067231A" w:rsidRPr="0067231A" w:rsidRDefault="0067231A" w:rsidP="0067231A">
      <w:pPr>
        <w:spacing w:line="360" w:lineRule="auto"/>
        <w:rPr>
          <w:rFonts w:asciiTheme="minorEastAsia" w:hAnsiTheme="minorEastAsia"/>
          <w:szCs w:val="21"/>
        </w:rPr>
      </w:pPr>
      <w:r w:rsidRPr="0067231A">
        <w:rPr>
          <w:rFonts w:asciiTheme="minorEastAsia" w:hAnsiTheme="minorEastAsia"/>
          <w:szCs w:val="21"/>
        </w:rPr>
        <w:t>C．用凹面镜</w:t>
      </w:r>
      <w:r w:rsidRPr="0067231A">
        <w:rPr>
          <w:rFonts w:asciiTheme="minorEastAsia" w:hAnsiTheme="minorEastAsia" w:hint="eastAsia"/>
          <w:szCs w:val="21"/>
        </w:rPr>
        <w:t>（</w:t>
      </w:r>
      <w:r w:rsidRPr="0067231A">
        <w:rPr>
          <w:rFonts w:asciiTheme="minorEastAsia" w:hAnsiTheme="minorEastAsia"/>
          <w:szCs w:val="21"/>
        </w:rPr>
        <w:t>或调高亮度</w:t>
      </w:r>
      <w:r w:rsidRPr="0067231A">
        <w:rPr>
          <w:rFonts w:asciiTheme="minorEastAsia" w:hAnsiTheme="minorEastAsia" w:hint="eastAsia"/>
          <w:szCs w:val="21"/>
        </w:rPr>
        <w:t>）</w:t>
      </w:r>
      <w:r w:rsidRPr="0067231A">
        <w:rPr>
          <w:rFonts w:asciiTheme="minorEastAsia" w:hAnsiTheme="minorEastAsia"/>
          <w:szCs w:val="21"/>
        </w:rPr>
        <w:t xml:space="preserve">、光圈放大 </w:t>
      </w:r>
    </w:p>
    <w:p w:rsidR="0067231A" w:rsidRDefault="0067231A" w:rsidP="0067231A">
      <w:pPr>
        <w:spacing w:line="360" w:lineRule="auto"/>
        <w:rPr>
          <w:rFonts w:asciiTheme="minorEastAsia" w:hAnsiTheme="minorEastAsia"/>
          <w:szCs w:val="21"/>
        </w:rPr>
      </w:pPr>
      <w:r w:rsidRPr="0067231A">
        <w:rPr>
          <w:rFonts w:asciiTheme="minorEastAsia" w:hAnsiTheme="minorEastAsia"/>
          <w:szCs w:val="21"/>
        </w:rPr>
        <w:t>D．用凹面镜</w:t>
      </w:r>
      <w:r w:rsidRPr="0067231A">
        <w:rPr>
          <w:rFonts w:asciiTheme="minorEastAsia" w:hAnsiTheme="minorEastAsia" w:hint="eastAsia"/>
          <w:szCs w:val="21"/>
        </w:rPr>
        <w:t>（</w:t>
      </w:r>
      <w:r w:rsidRPr="0067231A">
        <w:rPr>
          <w:rFonts w:asciiTheme="minorEastAsia" w:hAnsiTheme="minorEastAsia"/>
          <w:szCs w:val="21"/>
        </w:rPr>
        <w:t>或调高亮度</w:t>
      </w:r>
      <w:r w:rsidRPr="0067231A">
        <w:rPr>
          <w:rFonts w:asciiTheme="minorEastAsia" w:hAnsiTheme="minorEastAsia" w:hint="eastAsia"/>
          <w:szCs w:val="21"/>
        </w:rPr>
        <w:t>）</w:t>
      </w:r>
      <w:r w:rsidRPr="0067231A">
        <w:rPr>
          <w:rFonts w:asciiTheme="minorEastAsia" w:hAnsiTheme="minorEastAsia"/>
          <w:szCs w:val="21"/>
        </w:rPr>
        <w:t>、光圈缩小</w:t>
      </w:r>
    </w:p>
    <w:p w:rsidR="009E39C4" w:rsidRDefault="007D0713" w:rsidP="0067231A">
      <w:pPr>
        <w:spacing w:line="360" w:lineRule="auto"/>
        <w:rPr>
          <w:noProof/>
        </w:rPr>
      </w:pPr>
      <w:r>
        <w:rPr>
          <w:kern w:val="0"/>
        </w:rPr>
        <w:t>46</w:t>
      </w:r>
      <w:r w:rsidR="0067231A">
        <w:rPr>
          <w:rFonts w:hint="eastAsia"/>
          <w:kern w:val="0"/>
        </w:rPr>
        <w:t>．</w:t>
      </w:r>
      <w:r w:rsidR="0067231A" w:rsidRPr="0067231A">
        <w:rPr>
          <w:rFonts w:asciiTheme="minorEastAsia" w:hAnsiTheme="minorEastAsia" w:hint="eastAsia"/>
          <w:szCs w:val="21"/>
        </w:rPr>
        <w:t>（</w:t>
      </w:r>
      <w:r w:rsidR="0067231A" w:rsidRPr="0067231A">
        <w:rPr>
          <w:rFonts w:asciiTheme="minorEastAsia" w:hAnsiTheme="minorEastAsia"/>
          <w:szCs w:val="21"/>
        </w:rPr>
        <w:t>2013</w:t>
      </w:r>
      <w:r w:rsidR="0067231A">
        <w:rPr>
          <w:rFonts w:hint="eastAsia"/>
          <w:kern w:val="0"/>
        </w:rPr>
        <w:t>•</w:t>
      </w:r>
      <w:r w:rsidR="0067231A" w:rsidRPr="0067231A">
        <w:rPr>
          <w:rFonts w:asciiTheme="minorEastAsia" w:hAnsiTheme="minorEastAsia"/>
          <w:szCs w:val="21"/>
        </w:rPr>
        <w:t>上海卷</w:t>
      </w:r>
      <w:r w:rsidR="0067231A">
        <w:rPr>
          <w:rFonts w:hint="eastAsia"/>
          <w:kern w:val="0"/>
        </w:rPr>
        <w:t>•</w:t>
      </w:r>
      <w:r w:rsidR="0067231A">
        <w:rPr>
          <w:rFonts w:hint="eastAsia"/>
          <w:kern w:val="0"/>
        </w:rPr>
        <w:t>T</w:t>
      </w:r>
      <w:r w:rsidR="0067231A" w:rsidRPr="0067231A">
        <w:rPr>
          <w:rFonts w:asciiTheme="minorEastAsia" w:hAnsiTheme="minorEastAsia"/>
          <w:szCs w:val="21"/>
        </w:rPr>
        <w:t>26</w:t>
      </w:r>
      <w:r w:rsidR="0067231A" w:rsidRPr="0067231A">
        <w:rPr>
          <w:rFonts w:asciiTheme="minorEastAsia" w:hAnsiTheme="minorEastAsia" w:hint="eastAsia"/>
          <w:szCs w:val="21"/>
        </w:rPr>
        <w:t>）</w:t>
      </w:r>
      <w:r w:rsidR="0067231A" w:rsidRPr="0067231A">
        <w:rPr>
          <w:rFonts w:asciiTheme="minorEastAsia" w:hAnsiTheme="minorEastAsia"/>
          <w:szCs w:val="21"/>
        </w:rPr>
        <w:t>在性状分离比的模拟实验中，甲、乙容器分别代表某动物的雌、雄生殖器官，小球的颜色和字母表示雌、雄配子的种类，每个容器中小球数量均为12个。则下列装置正确的是</w:t>
      </w:r>
      <w:r w:rsidR="009E39C4">
        <w:rPr>
          <w:noProof/>
        </w:rPr>
        <w:drawing>
          <wp:inline distT="0" distB="0" distL="0" distR="0">
            <wp:extent cx="1524000" cy="8191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24000" cy="819150"/>
                    </a:xfrm>
                    <a:prstGeom prst="rect">
                      <a:avLst/>
                    </a:prstGeom>
                  </pic:spPr>
                </pic:pic>
              </a:graphicData>
            </a:graphic>
          </wp:inline>
        </w:drawing>
      </w:r>
    </w:p>
    <w:p w:rsidR="009E39C4" w:rsidRDefault="009E39C4" w:rsidP="0067231A">
      <w:pPr>
        <w:spacing w:line="360" w:lineRule="auto"/>
        <w:rPr>
          <w:noProof/>
        </w:rPr>
      </w:pPr>
      <w:r>
        <w:rPr>
          <w:noProof/>
        </w:rPr>
        <w:drawing>
          <wp:inline distT="0" distB="0" distL="0" distR="0">
            <wp:extent cx="1447800" cy="809625"/>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47800" cy="809625"/>
                    </a:xfrm>
                    <a:prstGeom prst="rect">
                      <a:avLst/>
                    </a:prstGeom>
                  </pic:spPr>
                </pic:pic>
              </a:graphicData>
            </a:graphic>
          </wp:inline>
        </w:drawing>
      </w:r>
    </w:p>
    <w:p w:rsidR="009E39C4" w:rsidRDefault="009E39C4" w:rsidP="0067231A">
      <w:pPr>
        <w:spacing w:line="360" w:lineRule="auto"/>
        <w:rPr>
          <w:noProof/>
        </w:rPr>
      </w:pPr>
      <w:r>
        <w:rPr>
          <w:noProof/>
        </w:rPr>
        <w:drawing>
          <wp:inline distT="0" distB="0" distL="0" distR="0">
            <wp:extent cx="1485900" cy="8382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485900" cy="838200"/>
                    </a:xfrm>
                    <a:prstGeom prst="rect">
                      <a:avLst/>
                    </a:prstGeom>
                  </pic:spPr>
                </pic:pic>
              </a:graphicData>
            </a:graphic>
          </wp:inline>
        </w:drawing>
      </w:r>
    </w:p>
    <w:p w:rsidR="00366016" w:rsidRDefault="009E39C4" w:rsidP="0067231A">
      <w:pPr>
        <w:spacing w:line="360" w:lineRule="auto"/>
        <w:rPr>
          <w:rFonts w:asciiTheme="minorEastAsia" w:hAnsiTheme="minorEastAsia" w:cs="宋体"/>
          <w:kern w:val="0"/>
          <w:sz w:val="24"/>
        </w:rPr>
      </w:pPr>
      <w:r>
        <w:rPr>
          <w:noProof/>
        </w:rPr>
        <w:drawing>
          <wp:inline distT="0" distB="0" distL="0" distR="0">
            <wp:extent cx="1543050" cy="666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43050" cy="666750"/>
                    </a:xfrm>
                    <a:prstGeom prst="rect">
                      <a:avLst/>
                    </a:prstGeom>
                  </pic:spPr>
                </pic:pic>
              </a:graphicData>
            </a:graphic>
          </wp:inline>
        </w:drawing>
      </w:r>
    </w:p>
    <w:p w:rsidR="00197EEA" w:rsidRDefault="007D0713" w:rsidP="00197EEA">
      <w:pPr>
        <w:spacing w:line="360" w:lineRule="auto"/>
        <w:rPr>
          <w:rFonts w:asciiTheme="minorEastAsia" w:hAnsiTheme="minorEastAsia"/>
          <w:szCs w:val="21"/>
        </w:rPr>
      </w:pPr>
      <w:r>
        <w:rPr>
          <w:kern w:val="0"/>
        </w:rPr>
        <w:t>47</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福建卷</w:t>
      </w:r>
      <w:r w:rsidR="00197EEA">
        <w:rPr>
          <w:rFonts w:hint="eastAsia"/>
          <w:kern w:val="0"/>
        </w:rPr>
        <w:t>•</w:t>
      </w:r>
      <w:r w:rsidR="00197EEA">
        <w:rPr>
          <w:rFonts w:hint="eastAsia"/>
          <w:kern w:val="0"/>
        </w:rPr>
        <w:t>T</w:t>
      </w:r>
      <w:r w:rsidR="00197EEA">
        <w:rPr>
          <w:rFonts w:asciiTheme="minorEastAsia" w:hAnsiTheme="minorEastAsia" w:hint="eastAsia"/>
          <w:szCs w:val="21"/>
        </w:rPr>
        <w:t>2）下表是生物科学史上一些经典实验的叙述，表中“方法与结果”和“结论或观点”能匹配的是（  ）</w:t>
      </w:r>
    </w:p>
    <w:tbl>
      <w:tblPr>
        <w:tblW w:w="8522"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5033"/>
        <w:gridCol w:w="2841"/>
      </w:tblGrid>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选项</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方法与结果</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结论或观点</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A</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85125">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观察到植物通过细胞分裂产生新细胞；观察到动物受</w:t>
            </w:r>
            <w:r>
              <w:rPr>
                <w:rFonts w:asciiTheme="minorEastAsia" w:hAnsiTheme="minorEastAsia" w:hint="eastAsia"/>
                <w:kern w:val="0"/>
                <w:szCs w:val="21"/>
              </w:rPr>
              <w:lastRenderedPageBreak/>
              <w:t>精卵分裂产生新细胞</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lastRenderedPageBreak/>
              <w:t>所有的细胞都来源于先前存</w:t>
            </w:r>
            <w:r>
              <w:rPr>
                <w:rFonts w:asciiTheme="minorEastAsia" w:hAnsiTheme="minorEastAsia" w:hint="eastAsia"/>
                <w:kern w:val="0"/>
                <w:szCs w:val="21"/>
              </w:rPr>
              <w:lastRenderedPageBreak/>
              <w:t>在的细胞</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lastRenderedPageBreak/>
              <w:t>B</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单侧光照射下，金丝雀虉草胚芽鞘向光弯曲生长，去尖端的胚芽鞘不生长也不弯曲</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生长素具有极性运输的特点</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C</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将载有水绵和好氧细菌的装片置于黑暗且缺氧的环境中，用极细光束照射后，细菌集中于有光照的部位</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光合作用产生的氧气来自于水</w:t>
            </w:r>
          </w:p>
        </w:tc>
      </w:tr>
      <w:tr w:rsidR="00197EEA" w:rsidTr="00197EEA">
        <w:tc>
          <w:tcPr>
            <w:tcW w:w="648"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D</w:t>
            </w:r>
          </w:p>
        </w:tc>
        <w:tc>
          <w:tcPr>
            <w:tcW w:w="5033"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将活的R型肺炎双球菌与加热杀死的S型肺炎双球菌混合后注入小鼠体内，小鼠体内出现活的S型菌</w:t>
            </w:r>
          </w:p>
        </w:tc>
        <w:tc>
          <w:tcPr>
            <w:tcW w:w="2841" w:type="dxa"/>
            <w:tcBorders>
              <w:top w:val="single" w:sz="4" w:space="0" w:color="auto"/>
              <w:left w:val="single" w:sz="4" w:space="0" w:color="auto"/>
              <w:bottom w:val="single" w:sz="4" w:space="0" w:color="auto"/>
              <w:right w:val="single" w:sz="4" w:space="0" w:color="auto"/>
            </w:tcBorders>
            <w:hideMark/>
          </w:tcPr>
          <w:p w:rsidR="00197EEA" w:rsidRDefault="00197EEA" w:rsidP="00197EEA">
            <w:pPr>
              <w:adjustRightInd w:val="0"/>
              <w:spacing w:line="360" w:lineRule="auto"/>
              <w:textAlignment w:val="baseline"/>
              <w:rPr>
                <w:rFonts w:asciiTheme="minorEastAsia" w:hAnsiTheme="minorEastAsia"/>
                <w:kern w:val="0"/>
                <w:szCs w:val="21"/>
              </w:rPr>
            </w:pPr>
            <w:r>
              <w:rPr>
                <w:rFonts w:asciiTheme="minorEastAsia" w:hAnsiTheme="minorEastAsia" w:hint="eastAsia"/>
                <w:kern w:val="0"/>
                <w:szCs w:val="21"/>
              </w:rPr>
              <w:t>DNA是主要的遗传物质</w:t>
            </w:r>
          </w:p>
        </w:tc>
      </w:tr>
    </w:tbl>
    <w:p w:rsidR="00197EEA" w:rsidRDefault="007D0713" w:rsidP="00197EEA">
      <w:pPr>
        <w:spacing w:line="360" w:lineRule="auto"/>
        <w:rPr>
          <w:rFonts w:asciiTheme="minorEastAsia" w:hAnsiTheme="minorEastAsia"/>
          <w:szCs w:val="21"/>
        </w:rPr>
      </w:pPr>
      <w:r>
        <w:rPr>
          <w:kern w:val="0"/>
        </w:rPr>
        <w:t>48</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广东卷</w:t>
      </w:r>
      <w:r w:rsidR="00197EEA">
        <w:rPr>
          <w:rFonts w:hint="eastAsia"/>
          <w:kern w:val="0"/>
        </w:rPr>
        <w:t>•</w:t>
      </w:r>
      <w:r w:rsidR="00197EEA">
        <w:rPr>
          <w:rFonts w:hint="eastAsia"/>
          <w:kern w:val="0"/>
        </w:rPr>
        <w:t>T</w:t>
      </w:r>
      <w:r w:rsidR="00197EEA">
        <w:rPr>
          <w:rFonts w:asciiTheme="minorEastAsia" w:hAnsiTheme="minorEastAsia" w:hint="eastAsia"/>
          <w:szCs w:val="21"/>
        </w:rPr>
        <w:t>3）分析下表，可推测</w:t>
      </w:r>
    </w:p>
    <w:tbl>
      <w:tblPr>
        <w:tblStyle w:val="a8"/>
        <w:tblW w:w="0" w:type="auto"/>
        <w:tblLook w:val="01E0" w:firstRow="1" w:lastRow="1" w:firstColumn="1" w:lastColumn="1" w:noHBand="0" w:noVBand="0"/>
      </w:tblPr>
      <w:tblGrid>
        <w:gridCol w:w="2130"/>
        <w:gridCol w:w="2130"/>
        <w:gridCol w:w="2131"/>
        <w:gridCol w:w="2131"/>
      </w:tblGrid>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溶液</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双缩脲试剂</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碘液</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斐林试剂</w:t>
            </w:r>
          </w:p>
        </w:tc>
      </w:tr>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甲</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r>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乙</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r>
      <w:tr w:rsidR="00197EEA" w:rsidTr="00197EEA">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甲、乙混合</w:t>
            </w:r>
          </w:p>
        </w:tc>
        <w:tc>
          <w:tcPr>
            <w:tcW w:w="213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c>
          <w:tcPr>
            <w:tcW w:w="2131"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w:t>
            </w:r>
          </w:p>
        </w:tc>
      </w:tr>
    </w:tbl>
    <w:p w:rsidR="00197EEA" w:rsidRDefault="00197EEA" w:rsidP="00197EEA">
      <w:pPr>
        <w:spacing w:line="360" w:lineRule="auto"/>
        <w:rPr>
          <w:rFonts w:asciiTheme="minorEastAsia" w:hAnsiTheme="minorEastAsia"/>
          <w:szCs w:val="21"/>
        </w:rPr>
      </w:pPr>
      <w:r>
        <w:rPr>
          <w:rFonts w:asciiTheme="minorEastAsia" w:hAnsiTheme="minorEastAsia" w:hint="eastAsia"/>
          <w:szCs w:val="21"/>
        </w:rPr>
        <w:t xml:space="preserve">    注：“+”显色，“++”显色更深；“-”不显色.</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A</w:t>
      </w:r>
      <w:r w:rsidR="007D0713">
        <w:rPr>
          <w:rFonts w:hint="eastAsia"/>
          <w:kern w:val="0"/>
        </w:rPr>
        <w:t>．</w:t>
      </w:r>
      <w:r>
        <w:rPr>
          <w:rFonts w:asciiTheme="minorEastAsia" w:hAnsiTheme="minorEastAsia" w:hint="eastAsia"/>
          <w:szCs w:val="21"/>
        </w:rPr>
        <w:t xml:space="preserve">甲溶液含有淀粉酶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w:t>
      </w:r>
      <w:r w:rsidR="007D0713">
        <w:rPr>
          <w:rFonts w:hint="eastAsia"/>
          <w:kern w:val="0"/>
        </w:rPr>
        <w:t>．</w:t>
      </w:r>
      <w:r>
        <w:rPr>
          <w:rFonts w:asciiTheme="minorEastAsia" w:hAnsiTheme="minorEastAsia" w:hint="eastAsia"/>
          <w:szCs w:val="21"/>
        </w:rPr>
        <w:t>乙溶液含有还原糖</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C</w:t>
      </w:r>
      <w:r w:rsidR="007D0713">
        <w:rPr>
          <w:rFonts w:hint="eastAsia"/>
          <w:kern w:val="0"/>
        </w:rPr>
        <w:t>．</w:t>
      </w:r>
      <w:r>
        <w:rPr>
          <w:rFonts w:asciiTheme="minorEastAsia" w:hAnsiTheme="minorEastAsia" w:hint="eastAsia"/>
          <w:szCs w:val="21"/>
        </w:rPr>
        <w:t xml:space="preserve">混合溶液不含淀粉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w:t>
      </w:r>
      <w:r w:rsidR="007D0713">
        <w:rPr>
          <w:rFonts w:hint="eastAsia"/>
          <w:kern w:val="0"/>
        </w:rPr>
        <w:t>．</w:t>
      </w:r>
      <w:r>
        <w:rPr>
          <w:rFonts w:asciiTheme="minorEastAsia" w:hAnsiTheme="minorEastAsia" w:hint="eastAsia"/>
          <w:szCs w:val="21"/>
        </w:rPr>
        <w:t>混合溶液含有淀粉酶</w:t>
      </w:r>
    </w:p>
    <w:p w:rsidR="00197EEA" w:rsidRDefault="007D0713" w:rsidP="00197EEA">
      <w:pPr>
        <w:spacing w:line="360" w:lineRule="auto"/>
        <w:rPr>
          <w:rFonts w:asciiTheme="minorEastAsia" w:hAnsiTheme="minorEastAsia"/>
          <w:szCs w:val="21"/>
        </w:rPr>
      </w:pPr>
      <w:r>
        <w:rPr>
          <w:kern w:val="0"/>
        </w:rPr>
        <w:t>49</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广东卷</w:t>
      </w:r>
      <w:r w:rsidR="00197EEA">
        <w:rPr>
          <w:rFonts w:hint="eastAsia"/>
          <w:kern w:val="0"/>
        </w:rPr>
        <w:t>•</w:t>
      </w:r>
      <w:r w:rsidR="00197EEA">
        <w:rPr>
          <w:rFonts w:hint="eastAsia"/>
          <w:kern w:val="0"/>
        </w:rPr>
        <w:t>T</w:t>
      </w:r>
      <w:r w:rsidR="00197EEA">
        <w:rPr>
          <w:rFonts w:asciiTheme="minorEastAsia" w:hAnsiTheme="minorEastAsia" w:hint="eastAsia"/>
          <w:szCs w:val="21"/>
        </w:rPr>
        <w:t xml:space="preserve">24）小杨对4种实验材料的研究及观察记录见下表，正确的是（多选）： </w:t>
      </w:r>
    </w:p>
    <w:tbl>
      <w:tblPr>
        <w:tblStyle w:val="a8"/>
        <w:tblW w:w="0" w:type="auto"/>
        <w:tblLook w:val="01E0" w:firstRow="1" w:lastRow="1" w:firstColumn="1" w:lastColumn="1" w:noHBand="0" w:noVBand="0"/>
      </w:tblPr>
      <w:tblGrid>
        <w:gridCol w:w="828"/>
        <w:gridCol w:w="2700"/>
        <w:gridCol w:w="2700"/>
      </w:tblGrid>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选项</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实验材料</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观察到的结构或现象</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A</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胚胎干细胞</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同源染色体联会</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B</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紫色洋葱鳞片叶外表皮</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质壁分离及复原</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C</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黑藻叶片</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叶绿体移动</w:t>
            </w:r>
          </w:p>
        </w:tc>
      </w:tr>
      <w:tr w:rsidR="00197EEA" w:rsidTr="00197EEA">
        <w:tc>
          <w:tcPr>
            <w:tcW w:w="828"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D</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大肠杆菌</w:t>
            </w:r>
          </w:p>
        </w:tc>
        <w:tc>
          <w:tcPr>
            <w:tcW w:w="2700" w:type="dxa"/>
            <w:tcBorders>
              <w:top w:val="single" w:sz="4" w:space="0" w:color="auto"/>
              <w:left w:val="single" w:sz="4" w:space="0" w:color="auto"/>
              <w:bottom w:val="single" w:sz="4" w:space="0" w:color="auto"/>
              <w:right w:val="single" w:sz="4" w:space="0" w:color="auto"/>
            </w:tcBorders>
            <w:hideMark/>
          </w:tcPr>
          <w:p w:rsidR="00197EEA" w:rsidRDefault="00197EEA" w:rsidP="00197EEA">
            <w:pPr>
              <w:spacing w:line="360" w:lineRule="auto"/>
              <w:jc w:val="center"/>
              <w:rPr>
                <w:rFonts w:asciiTheme="minorEastAsia" w:eastAsiaTheme="minorEastAsia" w:hAnsiTheme="minorEastAsia"/>
                <w:szCs w:val="21"/>
              </w:rPr>
            </w:pPr>
            <w:r>
              <w:rPr>
                <w:rFonts w:asciiTheme="minorEastAsia" w:eastAsiaTheme="minorEastAsia" w:hAnsiTheme="minorEastAsia" w:hint="eastAsia"/>
                <w:szCs w:val="21"/>
              </w:rPr>
              <w:t>有核仁</w:t>
            </w:r>
          </w:p>
        </w:tc>
      </w:tr>
    </w:tbl>
    <w:p w:rsidR="00197EEA" w:rsidRDefault="007D0713" w:rsidP="00197EEA">
      <w:pPr>
        <w:spacing w:line="360" w:lineRule="auto"/>
        <w:rPr>
          <w:rFonts w:asciiTheme="minorEastAsia" w:hAnsiTheme="minorEastAsia"/>
          <w:szCs w:val="21"/>
        </w:rPr>
      </w:pPr>
      <w:r>
        <w:rPr>
          <w:kern w:val="0"/>
        </w:rPr>
        <w:t>50</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北京卷</w:t>
      </w:r>
      <w:r w:rsidR="00197EEA">
        <w:rPr>
          <w:rFonts w:hint="eastAsia"/>
          <w:kern w:val="0"/>
        </w:rPr>
        <w:t>•</w:t>
      </w:r>
      <w:r w:rsidR="00197EEA">
        <w:rPr>
          <w:rFonts w:hint="eastAsia"/>
          <w:kern w:val="0"/>
        </w:rPr>
        <w:t>T</w:t>
      </w:r>
      <w:r w:rsidR="00197EEA">
        <w:rPr>
          <w:rFonts w:asciiTheme="minorEastAsia" w:hAnsiTheme="minorEastAsia" w:hint="eastAsia"/>
          <w:szCs w:val="21"/>
        </w:rPr>
        <w:t>5)高中生物学实验中，在接种时不</w:t>
      </w:r>
      <w:r w:rsidR="00197EEA">
        <w:rPr>
          <w:rFonts w:asciiTheme="minorEastAsia" w:hAnsiTheme="minorEastAsia"/>
          <w:noProof/>
          <w:szCs w:val="21"/>
        </w:rPr>
        <w:drawing>
          <wp:inline distT="0" distB="0" distL="0" distR="0">
            <wp:extent cx="19050" cy="9525"/>
            <wp:effectExtent l="0" t="0" r="0" b="0"/>
            <wp:docPr id="42" name="图片 42"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00197EEA">
        <w:rPr>
          <w:rFonts w:asciiTheme="minorEastAsia" w:hAnsiTheme="minorEastAsia" w:hint="eastAsia"/>
          <w:szCs w:val="21"/>
        </w:rPr>
        <w:t>进行严格无菌操作对实验结果影响最大的一项是</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 xml:space="preserve">A. 将少许干酵母加入到新鲜的葡萄汁中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 将毛霉菌液接种在切成小块的鲜豆腐上</w:t>
      </w:r>
    </w:p>
    <w:p w:rsidR="00197EEA" w:rsidRPr="00197EEA" w:rsidRDefault="00197EEA" w:rsidP="00197EEA">
      <w:pPr>
        <w:spacing w:line="360" w:lineRule="auto"/>
        <w:rPr>
          <w:rFonts w:asciiTheme="minorEastAsia" w:hAnsiTheme="minorEastAsia"/>
          <w:szCs w:val="21"/>
        </w:rPr>
      </w:pPr>
      <w:r w:rsidRPr="00197EEA">
        <w:rPr>
          <w:rFonts w:asciiTheme="minorEastAsia" w:hAnsiTheme="minorEastAsia" w:hint="eastAsia"/>
          <w:szCs w:val="21"/>
        </w:rPr>
        <w:t>C. 将转基因植物叶片接种到无菌培养基上</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 将土壤浸出液涂布在无菌的选择培养基上</w:t>
      </w:r>
    </w:p>
    <w:p w:rsidR="00197EEA" w:rsidRDefault="007D0713" w:rsidP="00197EEA">
      <w:pPr>
        <w:spacing w:line="360" w:lineRule="auto"/>
        <w:rPr>
          <w:rFonts w:asciiTheme="minorEastAsia" w:hAnsiTheme="minorEastAsia"/>
          <w:szCs w:val="21"/>
        </w:rPr>
      </w:pPr>
      <w:r>
        <w:rPr>
          <w:kern w:val="0"/>
        </w:rPr>
        <w:t>51</w:t>
      </w:r>
      <w:r w:rsidR="00197EEA">
        <w:rPr>
          <w:rFonts w:hint="eastAsia"/>
          <w:kern w:val="0"/>
        </w:rPr>
        <w:t>．</w:t>
      </w:r>
      <w:r w:rsidR="00197EEA">
        <w:rPr>
          <w:rFonts w:asciiTheme="minorEastAsia" w:hAnsiTheme="minorEastAsia" w:hint="eastAsia"/>
          <w:szCs w:val="21"/>
        </w:rPr>
        <w:t>(2012·天津卷</w:t>
      </w:r>
      <w:r w:rsidR="00197EEA">
        <w:rPr>
          <w:rFonts w:hint="eastAsia"/>
          <w:kern w:val="0"/>
        </w:rPr>
        <w:t>•</w:t>
      </w:r>
      <w:r w:rsidR="00197EEA">
        <w:rPr>
          <w:rFonts w:hint="eastAsia"/>
          <w:kern w:val="0"/>
        </w:rPr>
        <w:t>T</w:t>
      </w:r>
      <w:r w:rsidR="00197EEA" w:rsidRPr="00197EEA">
        <w:rPr>
          <w:rFonts w:asciiTheme="minorEastAsia" w:hAnsiTheme="minorEastAsia" w:hint="eastAsia"/>
          <w:szCs w:val="21"/>
        </w:rPr>
        <w:t>4)</w:t>
      </w:r>
      <w:r w:rsidR="00197EEA">
        <w:rPr>
          <w:rFonts w:asciiTheme="minorEastAsia" w:hAnsiTheme="minorEastAsia" w:hint="eastAsia"/>
          <w:szCs w:val="21"/>
        </w:rPr>
        <w:t>下列实验操作难以达到预期结果的是</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A</w:t>
      </w:r>
      <w:r>
        <w:rPr>
          <w:rFonts w:hint="eastAsia"/>
          <w:kern w:val="0"/>
        </w:rPr>
        <w:t>．</w:t>
      </w:r>
      <w:r w:rsidR="00197EEA">
        <w:rPr>
          <w:rFonts w:asciiTheme="minorEastAsia" w:hAnsiTheme="minorEastAsia" w:hint="eastAsia"/>
          <w:szCs w:val="21"/>
        </w:rPr>
        <w:t>在“观察根尖分生组织细胞的有丝分裂”实验中，统计每一时期细胞数占技术细胞总数的比例，能比较细胞周期各时期的时间长短</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lastRenderedPageBreak/>
        <w:t>B</w:t>
      </w:r>
      <w:r>
        <w:rPr>
          <w:rFonts w:hint="eastAsia"/>
          <w:kern w:val="0"/>
        </w:rPr>
        <w:t>．</w:t>
      </w:r>
      <w:r w:rsidR="00197EEA">
        <w:rPr>
          <w:rFonts w:asciiTheme="minorEastAsia" w:hAnsiTheme="minorEastAsia" w:hint="eastAsia"/>
          <w:szCs w:val="21"/>
        </w:rPr>
        <w:t>在“探究细胞大小与物质运输的关系”实验中，计算紫红色区域的体积与整个琼脂块的体积之比，能反应NaOH进入琼脂快的速率。</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C</w:t>
      </w:r>
      <w:r>
        <w:rPr>
          <w:rFonts w:hint="eastAsia"/>
          <w:kern w:val="0"/>
        </w:rPr>
        <w:t>．</w:t>
      </w:r>
      <w:r w:rsidR="00197EEA">
        <w:rPr>
          <w:rFonts w:asciiTheme="minorEastAsia" w:hAnsiTheme="minorEastAsia" w:hint="eastAsia"/>
          <w:szCs w:val="21"/>
        </w:rPr>
        <w:t>在“探究培养液中酵母菌种群数量变化”实验中，培养起内共三次取样测定密度，即可准确绘制酵母菌种群增长曲线</w:t>
      </w:r>
    </w:p>
    <w:p w:rsidR="00197EEA" w:rsidRDefault="007D0713" w:rsidP="00197EEA">
      <w:pPr>
        <w:spacing w:line="360" w:lineRule="auto"/>
        <w:rPr>
          <w:rFonts w:asciiTheme="minorEastAsia" w:hAnsiTheme="minorEastAsia"/>
          <w:szCs w:val="21"/>
        </w:rPr>
      </w:pPr>
      <w:r>
        <w:rPr>
          <w:rFonts w:asciiTheme="minorEastAsia" w:hAnsiTheme="minorEastAsia" w:hint="eastAsia"/>
          <w:szCs w:val="21"/>
        </w:rPr>
        <w:t>D</w:t>
      </w:r>
      <w:r>
        <w:rPr>
          <w:rFonts w:hint="eastAsia"/>
          <w:kern w:val="0"/>
        </w:rPr>
        <w:t>．</w:t>
      </w:r>
      <w:r w:rsidR="00197EEA">
        <w:rPr>
          <w:rFonts w:asciiTheme="minorEastAsia" w:hAnsiTheme="minorEastAsia" w:hint="eastAsia"/>
          <w:szCs w:val="21"/>
        </w:rPr>
        <w:t>在“探究a-萘乙酸促进插条生根的最适浓度”实验中，用高浓度的a-萘乙酸溶液浸泡插条基部一天后，观察生根情况以确定最适浓度。</w:t>
      </w:r>
    </w:p>
    <w:p w:rsidR="00197EEA" w:rsidRDefault="007D0713" w:rsidP="00197EEA">
      <w:pPr>
        <w:spacing w:line="360" w:lineRule="auto"/>
        <w:rPr>
          <w:rFonts w:asciiTheme="minorEastAsia" w:hAnsiTheme="minorEastAsia"/>
          <w:szCs w:val="21"/>
        </w:rPr>
      </w:pPr>
      <w:r>
        <w:rPr>
          <w:kern w:val="0"/>
        </w:rPr>
        <w:t>52</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江苏卷</w:t>
      </w:r>
      <w:r w:rsidR="00197EEA">
        <w:rPr>
          <w:rFonts w:hint="eastAsia"/>
          <w:kern w:val="0"/>
        </w:rPr>
        <w:t>•</w:t>
      </w:r>
      <w:r w:rsidR="00197EEA">
        <w:rPr>
          <w:rFonts w:hint="eastAsia"/>
          <w:kern w:val="0"/>
        </w:rPr>
        <w:t>T</w:t>
      </w:r>
      <w:r w:rsidR="00197EEA">
        <w:rPr>
          <w:rFonts w:asciiTheme="minorEastAsia" w:hAnsiTheme="minorEastAsia" w:hint="eastAsia"/>
          <w:szCs w:val="21"/>
        </w:rPr>
        <w:t>15）下列关于“观察洋葱根尖分生组织细胞有丝分裂”的叙述，</w:t>
      </w:r>
      <w:r w:rsidR="00197EEA">
        <w:rPr>
          <w:rFonts w:asciiTheme="minorEastAsia" w:hAnsiTheme="minorEastAsia" w:hint="eastAsia"/>
          <w:szCs w:val="21"/>
          <w:em w:val="dot"/>
        </w:rPr>
        <w:t>错误</w:t>
      </w:r>
      <w:r w:rsidR="00197EEA">
        <w:rPr>
          <w:rFonts w:asciiTheme="minorEastAsia" w:hAnsiTheme="minorEastAsia" w:hint="eastAsia"/>
          <w:szCs w:val="21"/>
        </w:rPr>
        <w:t>的是</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A．解离和压片都有利于根尖分生区细胞分散</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B．先用低倍镜找到分生区细胞，再换用高倍镜观察</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C．显微镜下绝大多数细胞中能观察到染色体</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D．探究有丝分裂日周期性可为实验取材时机提供依据</w:t>
      </w:r>
    </w:p>
    <w:p w:rsidR="00197EEA" w:rsidRDefault="007D0713" w:rsidP="00197EEA">
      <w:pPr>
        <w:widowControl/>
        <w:spacing w:line="360" w:lineRule="auto"/>
        <w:jc w:val="left"/>
        <w:rPr>
          <w:rFonts w:asciiTheme="minorEastAsia" w:hAnsiTheme="minorEastAsia" w:cs="宋体"/>
          <w:kern w:val="0"/>
          <w:szCs w:val="21"/>
        </w:rPr>
      </w:pPr>
      <w:r>
        <w:rPr>
          <w:kern w:val="0"/>
        </w:rPr>
        <w:t>53</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山东卷</w:t>
      </w:r>
      <w:r w:rsidR="00197EEA">
        <w:rPr>
          <w:rFonts w:hint="eastAsia"/>
          <w:kern w:val="0"/>
        </w:rPr>
        <w:t>•</w:t>
      </w:r>
      <w:r w:rsidR="00197EEA">
        <w:rPr>
          <w:rFonts w:hint="eastAsia"/>
          <w:kern w:val="0"/>
        </w:rPr>
        <w:t>T</w:t>
      </w:r>
      <w:r w:rsidR="00197EEA">
        <w:rPr>
          <w:rFonts w:asciiTheme="minorEastAsia" w:hAnsiTheme="minorEastAsia" w:hint="eastAsia"/>
          <w:kern w:val="0"/>
          <w:szCs w:val="21"/>
        </w:rPr>
        <w:t>4</w:t>
      </w:r>
      <w:r w:rsidR="00197EEA">
        <w:rPr>
          <w:rFonts w:asciiTheme="minorEastAsia" w:hAnsiTheme="minorEastAsia" w:hint="eastAsia"/>
          <w:szCs w:val="21"/>
        </w:rPr>
        <w:t>）</w:t>
      </w:r>
      <w:r w:rsidR="00197EEA">
        <w:rPr>
          <w:rFonts w:asciiTheme="minorEastAsia" w:hAnsiTheme="minorEastAsia" w:cs="宋体" w:hint="eastAsia"/>
          <w:kern w:val="0"/>
          <w:szCs w:val="21"/>
        </w:rPr>
        <w:t>某小组进行观察洋葱根尖分生组织细胞有丝分裂的实验，下列关于该实验的叙述正确的是</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A</w:t>
      </w:r>
      <w:r>
        <w:rPr>
          <w:rFonts w:asciiTheme="minorEastAsia" w:hAnsiTheme="minorEastAsia" w:cs="宋体" w:hint="eastAsia"/>
          <w:kern w:val="0"/>
          <w:szCs w:val="21"/>
        </w:rPr>
        <w:t>．盐酸和酒精混合液主要起固定作用</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B</w:t>
      </w:r>
      <w:r>
        <w:rPr>
          <w:rFonts w:asciiTheme="minorEastAsia" w:hAnsiTheme="minorEastAsia" w:cs="宋体" w:hint="eastAsia"/>
          <w:kern w:val="0"/>
          <w:szCs w:val="21"/>
        </w:rPr>
        <w:t>．碱性染料吡罗红（派洛宁）可用于染色体染色</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C</w:t>
      </w:r>
      <w:r>
        <w:rPr>
          <w:rFonts w:asciiTheme="minorEastAsia" w:hAnsiTheme="minorEastAsia" w:cs="宋体" w:hint="eastAsia"/>
          <w:kern w:val="0"/>
          <w:szCs w:val="21"/>
        </w:rPr>
        <w:t>．观察到分裂末期细胞内细胞板向四周扩展形成新的细胞壁</w:t>
      </w:r>
    </w:p>
    <w:p w:rsidR="00197EEA" w:rsidRDefault="00197EEA" w:rsidP="00197EEA">
      <w:pPr>
        <w:widowControl/>
        <w:spacing w:line="360" w:lineRule="auto"/>
        <w:jc w:val="left"/>
        <w:rPr>
          <w:rFonts w:asciiTheme="minorEastAsia" w:hAnsiTheme="minorEastAsia" w:cs="宋体"/>
          <w:kern w:val="0"/>
          <w:szCs w:val="21"/>
        </w:rPr>
      </w:pPr>
      <w:r>
        <w:rPr>
          <w:rFonts w:asciiTheme="minorEastAsia" w:hAnsiTheme="minorEastAsia" w:hint="eastAsia"/>
          <w:kern w:val="0"/>
          <w:szCs w:val="21"/>
        </w:rPr>
        <w:t>D</w:t>
      </w:r>
      <w:r>
        <w:rPr>
          <w:rFonts w:asciiTheme="minorEastAsia" w:hAnsiTheme="minorEastAsia" w:cs="宋体" w:hint="eastAsia"/>
          <w:kern w:val="0"/>
          <w:szCs w:val="21"/>
        </w:rPr>
        <w:t>．细胞内染色体的存在状态可作为判断有丝分裂各时期的依据</w:t>
      </w:r>
    </w:p>
    <w:p w:rsidR="00197EEA" w:rsidRDefault="007D0713" w:rsidP="00197EEA">
      <w:pPr>
        <w:spacing w:line="360" w:lineRule="auto"/>
        <w:rPr>
          <w:rFonts w:asciiTheme="minorEastAsia" w:hAnsiTheme="minorEastAsia" w:cs="Times New Roman"/>
          <w:szCs w:val="21"/>
        </w:rPr>
      </w:pPr>
      <w:r>
        <w:rPr>
          <w:kern w:val="0"/>
        </w:rPr>
        <w:t>54</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江苏卷</w:t>
      </w:r>
      <w:r w:rsidR="00197EEA">
        <w:rPr>
          <w:rFonts w:hint="eastAsia"/>
          <w:kern w:val="0"/>
        </w:rPr>
        <w:t>•</w:t>
      </w:r>
      <w:r w:rsidR="00197EEA">
        <w:rPr>
          <w:rFonts w:hint="eastAsia"/>
          <w:kern w:val="0"/>
        </w:rPr>
        <w:t>T</w:t>
      </w:r>
      <w:r w:rsidR="00197EEA">
        <w:rPr>
          <w:rFonts w:asciiTheme="minorEastAsia" w:hAnsiTheme="minorEastAsia" w:hint="eastAsia"/>
          <w:szCs w:val="21"/>
        </w:rPr>
        <w:t>19）下表中有关人体细胞化合物的各项内容，正确的是</w:t>
      </w:r>
    </w:p>
    <w:p w:rsidR="00197EEA" w:rsidRDefault="00197EEA"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1362075"/>
            <wp:effectExtent l="0" t="0" r="9525" b="9525"/>
            <wp:docPr id="40" name="图片 40"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7325" cy="1362075"/>
                    </a:xfrm>
                    <a:prstGeom prst="rect">
                      <a:avLst/>
                    </a:prstGeom>
                    <a:noFill/>
                    <a:ln>
                      <a:noFill/>
                    </a:ln>
                  </pic:spPr>
                </pic:pic>
              </a:graphicData>
            </a:graphic>
          </wp:inline>
        </w:drawing>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A．①</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B．②</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C．③</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D．④</w:t>
      </w:r>
    </w:p>
    <w:p w:rsidR="00197EEA" w:rsidRDefault="007D0713" w:rsidP="00197EEA">
      <w:pPr>
        <w:pStyle w:val="New"/>
        <w:spacing w:line="360" w:lineRule="auto"/>
        <w:rPr>
          <w:rFonts w:asciiTheme="minorEastAsia" w:eastAsiaTheme="minorEastAsia" w:hAnsiTheme="minorEastAsia"/>
          <w:color w:val="0D0D0D"/>
          <w:szCs w:val="21"/>
        </w:rPr>
      </w:pPr>
      <w:r>
        <w:rPr>
          <w:kern w:val="0"/>
        </w:rPr>
        <w:t>55</w:t>
      </w:r>
      <w:r w:rsidR="00197EEA">
        <w:rPr>
          <w:rFonts w:hint="eastAsia"/>
          <w:kern w:val="0"/>
        </w:rPr>
        <w:t>．</w:t>
      </w:r>
      <w:r w:rsidR="00197EEA">
        <w:rPr>
          <w:rFonts w:asciiTheme="minorEastAsia" w:eastAsiaTheme="minorEastAsia" w:hAnsiTheme="minorEastAsia" w:hint="eastAsia"/>
          <w:color w:val="0D0D0D"/>
          <w:szCs w:val="21"/>
        </w:rPr>
        <w:t>（2012</w:t>
      </w:r>
      <w:r w:rsidR="00197EEA">
        <w:rPr>
          <w:rFonts w:hint="eastAsia"/>
          <w:kern w:val="0"/>
        </w:rPr>
        <w:t>•</w:t>
      </w:r>
      <w:r w:rsidR="00197EEA">
        <w:rPr>
          <w:rFonts w:asciiTheme="minorEastAsia" w:eastAsiaTheme="minorEastAsia" w:hAnsiTheme="minorEastAsia" w:hint="eastAsia"/>
          <w:color w:val="0D0D0D"/>
          <w:szCs w:val="21"/>
        </w:rPr>
        <w:t>上海卷</w:t>
      </w:r>
      <w:r w:rsidR="00197EEA">
        <w:rPr>
          <w:rFonts w:hint="eastAsia"/>
          <w:kern w:val="0"/>
        </w:rPr>
        <w:t>•</w:t>
      </w:r>
      <w:r w:rsidR="00197EEA">
        <w:rPr>
          <w:rFonts w:hint="eastAsia"/>
          <w:kern w:val="0"/>
        </w:rPr>
        <w:t>T</w:t>
      </w:r>
      <w:r w:rsidR="00197EEA">
        <w:rPr>
          <w:rFonts w:asciiTheme="minorEastAsia" w:eastAsiaTheme="minorEastAsia" w:hAnsiTheme="minorEastAsia" w:hint="eastAsia"/>
          <w:color w:val="0D0D0D"/>
          <w:szCs w:val="21"/>
        </w:rPr>
        <w:t>18）在观察果蝇唾液腺细胞染色体永久装片时，某同学在低倍镜下观察到了带有横纹的巨大染色体，下列说法错误的是</w:t>
      </w:r>
      <w:r w:rsidR="00197EEA">
        <w:rPr>
          <w:rFonts w:asciiTheme="minorEastAsia" w:eastAsiaTheme="minorEastAsia" w:hAnsiTheme="minorEastAsia" w:hint="eastAsia"/>
          <w:color w:val="FFFFFF"/>
          <w:szCs w:val="21"/>
        </w:rPr>
        <w:t>]</w:t>
      </w:r>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t>A．染色体上的横纹是基因的所在地</w:t>
      </w:r>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t>B．若一般体细胞DNA含量为</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asciiTheme="minorEastAsia" w:eastAsiaTheme="minorEastAsia" w:hAnsiTheme="minorEastAsia" w:hint="eastAsia"/>
            <w:color w:val="0D0D0D"/>
            <w:szCs w:val="21"/>
          </w:rPr>
          <w:t>2C</w:t>
        </w:r>
      </w:smartTag>
      <w:r>
        <w:rPr>
          <w:rFonts w:asciiTheme="minorEastAsia" w:eastAsiaTheme="minorEastAsia" w:hAnsiTheme="minorEastAsia" w:hint="eastAsia"/>
          <w:color w:val="0D0D0D"/>
          <w:szCs w:val="21"/>
        </w:rPr>
        <w:t>，则装片上的唾液腺细胞DNA含量高于</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asciiTheme="minorEastAsia" w:eastAsiaTheme="minorEastAsia" w:hAnsiTheme="minorEastAsia" w:hint="eastAsia"/>
            <w:color w:val="0D0D0D"/>
            <w:szCs w:val="21"/>
          </w:rPr>
          <w:t>2C</w:t>
        </w:r>
      </w:smartTag>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lastRenderedPageBreak/>
        <w:t>C．若视野中有明显的异物，可移动载玻片或转动目镜以判断异物在何处</w:t>
      </w:r>
    </w:p>
    <w:p w:rsidR="00197EEA" w:rsidRDefault="00197EEA" w:rsidP="00197EEA">
      <w:pPr>
        <w:pStyle w:val="New"/>
        <w:spacing w:line="360" w:lineRule="auto"/>
        <w:rPr>
          <w:rFonts w:asciiTheme="minorEastAsia" w:eastAsiaTheme="minorEastAsia" w:hAnsiTheme="minorEastAsia"/>
          <w:color w:val="0D0D0D"/>
          <w:szCs w:val="21"/>
        </w:rPr>
      </w:pPr>
      <w:r>
        <w:rPr>
          <w:rFonts w:asciiTheme="minorEastAsia" w:eastAsiaTheme="minorEastAsia" w:hAnsiTheme="minorEastAsia" w:hint="eastAsia"/>
          <w:color w:val="0D0D0D"/>
          <w:szCs w:val="21"/>
        </w:rPr>
        <w:t>D．若在视野左侧有一横纹较为清晰的区段，应将载玻片左移使之位于视野中央</w:t>
      </w:r>
    </w:p>
    <w:p w:rsidR="00E23A16" w:rsidRPr="004169EE" w:rsidRDefault="007D0713" w:rsidP="00E23A16">
      <w:pPr>
        <w:spacing w:line="360" w:lineRule="auto"/>
      </w:pPr>
      <w:r w:rsidRPr="004169EE">
        <w:rPr>
          <w:kern w:val="0"/>
        </w:rPr>
        <w:t>56</w:t>
      </w:r>
      <w:r w:rsidRPr="004169EE">
        <w:rPr>
          <w:rFonts w:hint="eastAsia"/>
          <w:kern w:val="0"/>
        </w:rPr>
        <w:t>．</w:t>
      </w:r>
      <w:r w:rsidR="00E23A16" w:rsidRPr="004169EE">
        <w:rPr>
          <w:rFonts w:hint="eastAsia"/>
        </w:rPr>
        <w:t>（</w:t>
      </w:r>
      <w:r w:rsidR="00E23A16" w:rsidRPr="004169EE">
        <w:rPr>
          <w:rFonts w:hint="eastAsia"/>
        </w:rPr>
        <w:t>2011</w:t>
      </w:r>
      <w:r w:rsidR="00E23A16" w:rsidRPr="004169EE">
        <w:rPr>
          <w:rFonts w:asciiTheme="minorEastAsia" w:hAnsiTheme="minorEastAsia" w:hint="eastAsia"/>
          <w:kern w:val="0"/>
        </w:rPr>
        <w:t xml:space="preserve"> •</w:t>
      </w:r>
      <w:r w:rsidR="00E23A16" w:rsidRPr="004169EE">
        <w:rPr>
          <w:rFonts w:hint="eastAsia"/>
        </w:rPr>
        <w:t>新课标全国卷</w:t>
      </w:r>
      <w:r w:rsidR="00E23A16" w:rsidRPr="004169EE">
        <w:rPr>
          <w:rFonts w:asciiTheme="minorEastAsia" w:hAnsiTheme="minorEastAsia" w:hint="eastAsia"/>
          <w:kern w:val="0"/>
        </w:rPr>
        <w:t>•T</w:t>
      </w:r>
      <w:r w:rsidR="004169EE" w:rsidRPr="004169EE">
        <w:rPr>
          <w:rFonts w:asciiTheme="minorEastAsia" w:hAnsiTheme="minorEastAsia"/>
          <w:kern w:val="0"/>
        </w:rPr>
        <w:t>6</w:t>
      </w:r>
      <w:r w:rsidR="00E23A16" w:rsidRPr="004169EE">
        <w:rPr>
          <w:rFonts w:hint="eastAsia"/>
        </w:rPr>
        <w:t>）下表是根据实验目的，所需</w:t>
      </w:r>
      <w:r w:rsidR="004169EE" w:rsidRPr="004169EE">
        <w:rPr>
          <w:rFonts w:hint="eastAsia"/>
        </w:rPr>
        <w:t>选用</w:t>
      </w:r>
      <w:r w:rsidR="00E23A16" w:rsidRPr="004169EE">
        <w:rPr>
          <w:rFonts w:hint="eastAsia"/>
        </w:rPr>
        <w:t>的试剂与预期的实验结果正确的是</w:t>
      </w:r>
    </w:p>
    <w:tbl>
      <w:tblPr>
        <w:tblW w:w="8256" w:type="dxa"/>
        <w:tblInd w:w="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0"/>
        <w:gridCol w:w="3495"/>
        <w:gridCol w:w="1417"/>
        <w:gridCol w:w="2864"/>
      </w:tblGrid>
      <w:tr w:rsidR="00E23A16" w:rsidTr="00E23A16">
        <w:trPr>
          <w:trHeight w:val="370"/>
        </w:trPr>
        <w:tc>
          <w:tcPr>
            <w:tcW w:w="480" w:type="dxa"/>
          </w:tcPr>
          <w:p w:rsidR="00E23A16" w:rsidRPr="00E15C91" w:rsidRDefault="00E23A16" w:rsidP="00261C56">
            <w:pPr>
              <w:mirrorIndents/>
              <w:jc w:val="left"/>
              <w:rPr>
                <w:rFonts w:ascii="Calibri" w:hAnsi="Calibri"/>
              </w:rPr>
            </w:pPr>
          </w:p>
        </w:tc>
        <w:tc>
          <w:tcPr>
            <w:tcW w:w="3495" w:type="dxa"/>
          </w:tcPr>
          <w:p w:rsidR="00E23A16" w:rsidRPr="00E15C91" w:rsidRDefault="00E23A16" w:rsidP="00261C56">
            <w:pPr>
              <w:mirrorIndents/>
              <w:jc w:val="left"/>
              <w:rPr>
                <w:rFonts w:ascii="Calibri" w:hAnsi="Calibri"/>
              </w:rPr>
            </w:pPr>
            <w:r w:rsidRPr="00E15C91">
              <w:rPr>
                <w:rFonts w:ascii="Calibri" w:hAnsi="Calibri"/>
              </w:rPr>
              <w:t>实验目的</w:t>
            </w:r>
          </w:p>
        </w:tc>
        <w:tc>
          <w:tcPr>
            <w:tcW w:w="1417" w:type="dxa"/>
          </w:tcPr>
          <w:p w:rsidR="00E23A16" w:rsidRPr="00E15C91" w:rsidRDefault="00E23A16" w:rsidP="00261C56">
            <w:pPr>
              <w:mirrorIndents/>
              <w:jc w:val="left"/>
              <w:rPr>
                <w:rFonts w:ascii="Calibri" w:hAnsi="Calibri"/>
              </w:rPr>
            </w:pPr>
            <w:r w:rsidRPr="00E15C91">
              <w:rPr>
                <w:rFonts w:ascii="Calibri" w:hAnsi="Calibri"/>
              </w:rPr>
              <w:t>试剂</w:t>
            </w:r>
          </w:p>
        </w:tc>
        <w:tc>
          <w:tcPr>
            <w:tcW w:w="2864" w:type="dxa"/>
          </w:tcPr>
          <w:p w:rsidR="00E23A16" w:rsidRPr="00E15C91" w:rsidRDefault="00E23A16" w:rsidP="00261C56">
            <w:pPr>
              <w:mirrorIndents/>
              <w:jc w:val="left"/>
              <w:rPr>
                <w:rFonts w:ascii="Calibri" w:hAnsi="Calibri"/>
              </w:rPr>
            </w:pPr>
            <w:r w:rsidRPr="00E15C91">
              <w:rPr>
                <w:rFonts w:ascii="Calibri" w:hAnsi="Calibri"/>
              </w:rPr>
              <w:t>预期的实验结果</w:t>
            </w:r>
          </w:p>
        </w:tc>
      </w:tr>
      <w:tr w:rsidR="00E23A16" w:rsidTr="00E23A16">
        <w:trPr>
          <w:trHeight w:val="357"/>
        </w:trPr>
        <w:tc>
          <w:tcPr>
            <w:tcW w:w="480" w:type="dxa"/>
          </w:tcPr>
          <w:p w:rsidR="00E23A16" w:rsidRPr="00E15C91" w:rsidRDefault="00E23A16" w:rsidP="00261C56">
            <w:pPr>
              <w:mirrorIndents/>
              <w:jc w:val="left"/>
              <w:rPr>
                <w:rFonts w:ascii="Calibri" w:hAnsi="Calibri"/>
              </w:rPr>
            </w:pPr>
            <w:r w:rsidRPr="00E15C91">
              <w:rPr>
                <w:rFonts w:ascii="Calibri" w:hAnsi="Calibri"/>
              </w:rPr>
              <w:t>A</w:t>
            </w:r>
          </w:p>
        </w:tc>
        <w:tc>
          <w:tcPr>
            <w:tcW w:w="3495" w:type="dxa"/>
          </w:tcPr>
          <w:p w:rsidR="00E23A16" w:rsidRPr="00E15C91" w:rsidRDefault="00E23A16" w:rsidP="00261C56">
            <w:pPr>
              <w:mirrorIndents/>
              <w:jc w:val="left"/>
              <w:rPr>
                <w:rFonts w:ascii="Calibri" w:hAnsi="Calibri"/>
              </w:rPr>
            </w:pPr>
            <w:r w:rsidRPr="00E15C91">
              <w:rPr>
                <w:rFonts w:ascii="Calibri" w:hAnsi="Calibri"/>
              </w:rPr>
              <w:t>观察根尖分生组织细胞的有丝分裂</w:t>
            </w:r>
          </w:p>
        </w:tc>
        <w:tc>
          <w:tcPr>
            <w:tcW w:w="1417" w:type="dxa"/>
          </w:tcPr>
          <w:p w:rsidR="00E23A16" w:rsidRPr="00E15C91" w:rsidRDefault="00E23A16" w:rsidP="00261C56">
            <w:pPr>
              <w:mirrorIndents/>
              <w:jc w:val="left"/>
              <w:rPr>
                <w:rFonts w:ascii="Calibri" w:hAnsi="Calibri"/>
              </w:rPr>
            </w:pPr>
            <w:r w:rsidRPr="00E15C91">
              <w:rPr>
                <w:rFonts w:ascii="Calibri" w:hAnsi="Calibri"/>
              </w:rPr>
              <w:t>醋酸洋红</w:t>
            </w:r>
          </w:p>
        </w:tc>
        <w:tc>
          <w:tcPr>
            <w:tcW w:w="2864" w:type="dxa"/>
          </w:tcPr>
          <w:p w:rsidR="00E23A16" w:rsidRPr="00E15C91" w:rsidRDefault="00E23A16" w:rsidP="00261C56">
            <w:pPr>
              <w:mirrorIndents/>
              <w:jc w:val="left"/>
              <w:rPr>
                <w:rFonts w:ascii="Calibri" w:hAnsi="Calibri"/>
              </w:rPr>
            </w:pPr>
            <w:r w:rsidRPr="00E15C91">
              <w:rPr>
                <w:rFonts w:ascii="Calibri" w:hAnsi="Calibri"/>
              </w:rPr>
              <w:t>染色体被染成紫红色</w:t>
            </w:r>
          </w:p>
        </w:tc>
      </w:tr>
      <w:tr w:rsidR="00E23A16" w:rsidTr="00E23A16">
        <w:trPr>
          <w:trHeight w:val="370"/>
        </w:trPr>
        <w:tc>
          <w:tcPr>
            <w:tcW w:w="480" w:type="dxa"/>
          </w:tcPr>
          <w:p w:rsidR="00E23A16" w:rsidRPr="00E15C91" w:rsidRDefault="00E23A16" w:rsidP="00261C56">
            <w:pPr>
              <w:mirrorIndents/>
              <w:jc w:val="left"/>
              <w:rPr>
                <w:rFonts w:ascii="Calibri" w:hAnsi="Calibri"/>
              </w:rPr>
            </w:pPr>
            <w:r w:rsidRPr="00E15C91">
              <w:rPr>
                <w:rFonts w:ascii="Calibri" w:hAnsi="Calibri"/>
              </w:rPr>
              <w:t>B</w:t>
            </w:r>
          </w:p>
        </w:tc>
        <w:tc>
          <w:tcPr>
            <w:tcW w:w="3495" w:type="dxa"/>
          </w:tcPr>
          <w:p w:rsidR="00E23A16" w:rsidRPr="00E15C91" w:rsidRDefault="00E23A16" w:rsidP="00261C56">
            <w:pPr>
              <w:mirrorIndents/>
              <w:jc w:val="left"/>
              <w:rPr>
                <w:rFonts w:ascii="Calibri" w:hAnsi="Calibri"/>
              </w:rPr>
            </w:pPr>
            <w:r w:rsidRPr="00E15C91">
              <w:rPr>
                <w:rFonts w:ascii="Calibri" w:hAnsi="Calibri"/>
              </w:rPr>
              <w:t>检测植物组织中的脂肪</w:t>
            </w:r>
          </w:p>
        </w:tc>
        <w:tc>
          <w:tcPr>
            <w:tcW w:w="1417" w:type="dxa"/>
          </w:tcPr>
          <w:p w:rsidR="00E23A16" w:rsidRPr="00E15C91" w:rsidRDefault="00E23A16" w:rsidP="00261C56">
            <w:pPr>
              <w:mirrorIndents/>
              <w:jc w:val="left"/>
              <w:rPr>
                <w:rFonts w:ascii="Calibri" w:hAnsi="Calibri"/>
              </w:rPr>
            </w:pPr>
            <w:r w:rsidRPr="00E15C91">
              <w:rPr>
                <w:rFonts w:ascii="Calibri" w:hAnsi="Calibri"/>
              </w:rPr>
              <w:t>双缩脲试剂</w:t>
            </w:r>
          </w:p>
        </w:tc>
        <w:tc>
          <w:tcPr>
            <w:tcW w:w="2864" w:type="dxa"/>
          </w:tcPr>
          <w:p w:rsidR="00E23A16" w:rsidRPr="00E15C91" w:rsidRDefault="00E23A16" w:rsidP="00261C56">
            <w:pPr>
              <w:mirrorIndents/>
              <w:jc w:val="left"/>
              <w:rPr>
                <w:rFonts w:ascii="Calibri" w:hAnsi="Calibri"/>
              </w:rPr>
            </w:pPr>
            <w:r w:rsidRPr="00E15C91">
              <w:rPr>
                <w:rFonts w:ascii="Calibri" w:hAnsi="Calibri"/>
              </w:rPr>
              <w:t>脂肪颗粒被染成红色</w:t>
            </w:r>
          </w:p>
        </w:tc>
      </w:tr>
      <w:tr w:rsidR="00E23A16" w:rsidTr="00E23A16">
        <w:trPr>
          <w:trHeight w:val="726"/>
        </w:trPr>
        <w:tc>
          <w:tcPr>
            <w:tcW w:w="480" w:type="dxa"/>
          </w:tcPr>
          <w:p w:rsidR="00E23A16" w:rsidRPr="00E15C91" w:rsidRDefault="00E23A16" w:rsidP="00261C56">
            <w:pPr>
              <w:mirrorIndents/>
              <w:jc w:val="left"/>
              <w:rPr>
                <w:rFonts w:ascii="Calibri" w:hAnsi="Calibri"/>
              </w:rPr>
            </w:pPr>
            <w:r w:rsidRPr="00E15C91">
              <w:rPr>
                <w:rFonts w:ascii="Calibri" w:hAnsi="Calibri"/>
              </w:rPr>
              <w:t>C</w:t>
            </w:r>
          </w:p>
        </w:tc>
        <w:tc>
          <w:tcPr>
            <w:tcW w:w="3495" w:type="dxa"/>
          </w:tcPr>
          <w:p w:rsidR="00E23A16" w:rsidRPr="00E15C91" w:rsidRDefault="00E23A16" w:rsidP="00261C56">
            <w:pPr>
              <w:mirrorIndents/>
              <w:jc w:val="left"/>
              <w:rPr>
                <w:rFonts w:ascii="Calibri" w:hAnsi="Calibri"/>
              </w:rPr>
            </w:pPr>
            <w:r w:rsidRPr="00E15C91">
              <w:rPr>
                <w:rFonts w:ascii="Calibri" w:hAnsi="Calibri"/>
              </w:rPr>
              <w:t>检测植物组织中的葡萄糖</w:t>
            </w:r>
          </w:p>
        </w:tc>
        <w:tc>
          <w:tcPr>
            <w:tcW w:w="1417" w:type="dxa"/>
          </w:tcPr>
          <w:p w:rsidR="00E23A16" w:rsidRPr="00E15C91" w:rsidRDefault="00E23A16" w:rsidP="00261C56">
            <w:pPr>
              <w:mirrorIndents/>
              <w:jc w:val="left"/>
              <w:rPr>
                <w:rFonts w:ascii="Calibri" w:hAnsi="Calibri"/>
              </w:rPr>
            </w:pPr>
            <w:r w:rsidRPr="00E15C91">
              <w:rPr>
                <w:rFonts w:ascii="Calibri" w:hAnsi="Calibri"/>
              </w:rPr>
              <w:t>甲基绿</w:t>
            </w:r>
          </w:p>
        </w:tc>
        <w:tc>
          <w:tcPr>
            <w:tcW w:w="2864" w:type="dxa"/>
          </w:tcPr>
          <w:p w:rsidR="00E23A16" w:rsidRPr="00E15C91" w:rsidRDefault="00E23A16" w:rsidP="00261C56">
            <w:pPr>
              <w:mirrorIndents/>
              <w:jc w:val="left"/>
              <w:rPr>
                <w:rFonts w:ascii="Calibri" w:hAnsi="Calibri"/>
              </w:rPr>
            </w:pPr>
            <w:r w:rsidRPr="00E15C91">
              <w:rPr>
                <w:rFonts w:ascii="Calibri" w:hAnsi="Calibri"/>
              </w:rPr>
              <w:t>葡萄糖与甲基绿作用，生成绿色沉淀</w:t>
            </w:r>
          </w:p>
        </w:tc>
      </w:tr>
      <w:tr w:rsidR="00E23A16" w:rsidTr="00E23A16">
        <w:trPr>
          <w:trHeight w:val="536"/>
        </w:trPr>
        <w:tc>
          <w:tcPr>
            <w:tcW w:w="480" w:type="dxa"/>
          </w:tcPr>
          <w:p w:rsidR="00E23A16" w:rsidRPr="00E15C91" w:rsidRDefault="00E23A16" w:rsidP="00261C56">
            <w:pPr>
              <w:mirrorIndents/>
              <w:jc w:val="left"/>
              <w:rPr>
                <w:rFonts w:ascii="Calibri" w:hAnsi="Calibri"/>
              </w:rPr>
            </w:pPr>
            <w:r w:rsidRPr="00E15C91">
              <w:rPr>
                <w:rFonts w:ascii="Calibri" w:hAnsi="Calibri"/>
              </w:rPr>
              <w:t>D</w:t>
            </w:r>
          </w:p>
        </w:tc>
        <w:tc>
          <w:tcPr>
            <w:tcW w:w="3495" w:type="dxa"/>
          </w:tcPr>
          <w:p w:rsidR="00E23A16" w:rsidRPr="00E15C91" w:rsidRDefault="00E23A16" w:rsidP="00261C56">
            <w:pPr>
              <w:mirrorIndents/>
              <w:jc w:val="left"/>
              <w:rPr>
                <w:rFonts w:ascii="Calibri" w:hAnsi="Calibri"/>
              </w:rPr>
            </w:pPr>
            <w:r w:rsidRPr="00E15C91">
              <w:rPr>
                <w:rFonts w:ascii="Calibri" w:hAnsi="Calibri"/>
              </w:rPr>
              <w:t>观察</w:t>
            </w:r>
            <w:r w:rsidRPr="00E15C91">
              <w:rPr>
                <w:rFonts w:ascii="Calibri" w:hAnsi="Calibri"/>
              </w:rPr>
              <w:t>DNA</w:t>
            </w:r>
            <w:r w:rsidRPr="00E15C91">
              <w:rPr>
                <w:rFonts w:ascii="Calibri" w:hAnsi="Calibri"/>
              </w:rPr>
              <w:t>和</w:t>
            </w:r>
            <w:r w:rsidRPr="00E15C91">
              <w:rPr>
                <w:rFonts w:ascii="Calibri" w:hAnsi="Calibri"/>
              </w:rPr>
              <w:t>RNA</w:t>
            </w:r>
            <w:r w:rsidRPr="00E15C91">
              <w:rPr>
                <w:rFonts w:ascii="Calibri" w:hAnsi="Calibri"/>
              </w:rPr>
              <w:t>在细胞中的分布</w:t>
            </w:r>
          </w:p>
        </w:tc>
        <w:tc>
          <w:tcPr>
            <w:tcW w:w="1417" w:type="dxa"/>
          </w:tcPr>
          <w:p w:rsidR="00E23A16" w:rsidRPr="00E15C91" w:rsidRDefault="00E23A16" w:rsidP="00261C56">
            <w:pPr>
              <w:mirrorIndents/>
              <w:jc w:val="left"/>
              <w:rPr>
                <w:rFonts w:ascii="Calibri" w:hAnsi="Calibri"/>
              </w:rPr>
            </w:pPr>
            <w:r w:rsidRPr="00E15C91">
              <w:rPr>
                <w:rFonts w:ascii="Calibri" w:hAnsi="Calibri"/>
              </w:rPr>
              <w:t>斐林试剂</w:t>
            </w:r>
          </w:p>
          <w:p w:rsidR="00E23A16" w:rsidRPr="00E15C91" w:rsidRDefault="00E23A16" w:rsidP="00261C56">
            <w:pPr>
              <w:mirrorIndents/>
              <w:jc w:val="left"/>
              <w:rPr>
                <w:rFonts w:ascii="Calibri" w:hAnsi="Calibri"/>
              </w:rPr>
            </w:pPr>
            <w:r w:rsidRPr="00E15C91">
              <w:rPr>
                <w:rFonts w:ascii="Calibri" w:hAnsi="Calibri"/>
              </w:rPr>
              <w:t>吡罗红</w:t>
            </w:r>
          </w:p>
        </w:tc>
        <w:tc>
          <w:tcPr>
            <w:tcW w:w="2864" w:type="dxa"/>
          </w:tcPr>
          <w:p w:rsidR="00E23A16" w:rsidRPr="00E15C91" w:rsidRDefault="00E23A16" w:rsidP="00261C56">
            <w:pPr>
              <w:mirrorIndents/>
              <w:jc w:val="left"/>
              <w:rPr>
                <w:rFonts w:ascii="Calibri" w:hAnsi="Calibri"/>
              </w:rPr>
            </w:pPr>
            <w:r w:rsidRPr="00E15C91">
              <w:rPr>
                <w:rFonts w:ascii="Calibri" w:hAnsi="Calibri"/>
              </w:rPr>
              <w:t>斐林试剂将</w:t>
            </w:r>
            <w:r w:rsidRPr="00E15C91">
              <w:rPr>
                <w:rFonts w:ascii="Calibri" w:hAnsi="Calibri"/>
              </w:rPr>
              <w:t>DNA</w:t>
            </w:r>
            <w:r w:rsidRPr="00E15C91">
              <w:rPr>
                <w:rFonts w:ascii="Calibri" w:hAnsi="Calibri"/>
              </w:rPr>
              <w:t>染成绿色，吡罗红将</w:t>
            </w:r>
            <w:r w:rsidRPr="00E15C91">
              <w:rPr>
                <w:rFonts w:ascii="Calibri" w:hAnsi="Calibri"/>
              </w:rPr>
              <w:t>RNA</w:t>
            </w:r>
            <w:r w:rsidRPr="00E15C91">
              <w:rPr>
                <w:rFonts w:ascii="Calibri" w:hAnsi="Calibri"/>
              </w:rPr>
              <w:t>染成红色</w:t>
            </w:r>
          </w:p>
        </w:tc>
      </w:tr>
    </w:tbl>
    <w:p w:rsidR="00E23A16" w:rsidRDefault="007D0713" w:rsidP="00E23A16">
      <w:pPr>
        <w:spacing w:line="360" w:lineRule="auto"/>
      </w:pPr>
      <w:r>
        <w:rPr>
          <w:kern w:val="0"/>
        </w:rPr>
        <w:t>57</w:t>
      </w:r>
      <w:r w:rsidR="00E23A16">
        <w:rPr>
          <w:rFonts w:hint="eastAsia"/>
        </w:rPr>
        <w:t xml:space="preserve">. </w:t>
      </w:r>
      <w:r w:rsidR="00E23A16">
        <w:rPr>
          <w:rFonts w:hint="eastAsia"/>
        </w:rPr>
        <w:t>（</w:t>
      </w:r>
      <w:r w:rsidR="00E23A16">
        <w:rPr>
          <w:rFonts w:hint="eastAsia"/>
        </w:rPr>
        <w:t>2011</w:t>
      </w:r>
      <w:r w:rsidR="00E23A16">
        <w:rPr>
          <w:rFonts w:asciiTheme="minorEastAsia" w:hAnsiTheme="minorEastAsia" w:hint="eastAsia"/>
          <w:kern w:val="0"/>
        </w:rPr>
        <w:t>•</w:t>
      </w:r>
      <w:r w:rsidR="00E23A16">
        <w:rPr>
          <w:rFonts w:hint="eastAsia"/>
        </w:rPr>
        <w:t>山东卷</w:t>
      </w:r>
      <w:r w:rsidR="00E23A16">
        <w:rPr>
          <w:rFonts w:asciiTheme="minorEastAsia" w:hAnsiTheme="minorEastAsia" w:hint="eastAsia"/>
          <w:kern w:val="0"/>
        </w:rPr>
        <w:t>•T</w:t>
      </w:r>
      <w:r w:rsidR="00425B80">
        <w:rPr>
          <w:rFonts w:asciiTheme="minorEastAsia" w:hAnsiTheme="minorEastAsia"/>
          <w:kern w:val="0"/>
        </w:rPr>
        <w:t>4</w:t>
      </w:r>
      <w:r w:rsidR="00E23A16">
        <w:rPr>
          <w:rFonts w:hint="eastAsia"/>
        </w:rPr>
        <w:t>）某兴趣小组在室温下进行了酵母菌无氧呼吸的探究实验（如图）。下列分析错误的是</w:t>
      </w:r>
    </w:p>
    <w:p w:rsidR="00E23A16" w:rsidRDefault="00E23A16" w:rsidP="00E23A16">
      <w:pPr>
        <w:spacing w:line="360" w:lineRule="auto"/>
      </w:pPr>
      <w:r>
        <w:rPr>
          <w:noProof/>
        </w:rPr>
        <w:drawing>
          <wp:inline distT="0" distB="0" distL="0" distR="0">
            <wp:extent cx="1476375" cy="1914525"/>
            <wp:effectExtent l="0" t="0" r="9525"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476375" cy="1914525"/>
                    </a:xfrm>
                    <a:prstGeom prst="rect">
                      <a:avLst/>
                    </a:prstGeom>
                  </pic:spPr>
                </pic:pic>
              </a:graphicData>
            </a:graphic>
          </wp:inline>
        </w:drawing>
      </w:r>
    </w:p>
    <w:p w:rsidR="00E23A16" w:rsidRDefault="00E23A16" w:rsidP="00E23A16">
      <w:pPr>
        <w:spacing w:line="360" w:lineRule="auto"/>
      </w:pPr>
      <w:r>
        <w:rPr>
          <w:rFonts w:hint="eastAsia"/>
        </w:rPr>
        <w:t>A</w:t>
      </w:r>
      <w:r>
        <w:rPr>
          <w:rFonts w:hint="eastAsia"/>
        </w:rPr>
        <w:t>．滴管中冒出的气泡是反应产生</w:t>
      </w:r>
      <w:r>
        <w:rPr>
          <w:rFonts w:hint="eastAsia"/>
        </w:rPr>
        <w:t>CO</w:t>
      </w:r>
      <w:r w:rsidRPr="00425B80">
        <w:rPr>
          <w:rFonts w:hint="eastAsia"/>
          <w:vertAlign w:val="subscript"/>
        </w:rPr>
        <w:t>2</w:t>
      </w:r>
      <w:r>
        <w:rPr>
          <w:rFonts w:hint="eastAsia"/>
        </w:rPr>
        <w:t>的结果</w:t>
      </w:r>
    </w:p>
    <w:p w:rsidR="00E23A16" w:rsidRDefault="00E23A16" w:rsidP="00E23A16">
      <w:pPr>
        <w:spacing w:line="360" w:lineRule="auto"/>
      </w:pPr>
      <w:r>
        <w:rPr>
          <w:rFonts w:hint="eastAsia"/>
        </w:rPr>
        <w:t>B</w:t>
      </w:r>
      <w:r>
        <w:rPr>
          <w:rFonts w:hint="eastAsia"/>
        </w:rPr>
        <w:t>．试管中加水的主要目的是制造无氧环境</w:t>
      </w:r>
    </w:p>
    <w:p w:rsidR="00E23A16" w:rsidRDefault="00E23A16" w:rsidP="00E23A16">
      <w:pPr>
        <w:spacing w:line="360" w:lineRule="auto"/>
      </w:pPr>
      <w:r>
        <w:rPr>
          <w:rFonts w:hint="eastAsia"/>
        </w:rPr>
        <w:t>C</w:t>
      </w:r>
      <w:r>
        <w:rPr>
          <w:rFonts w:hint="eastAsia"/>
        </w:rPr>
        <w:t>．若试管中的水换成冷水，气泡释放速率下降</w:t>
      </w:r>
    </w:p>
    <w:p w:rsidR="00D84289" w:rsidRPr="0067231A" w:rsidRDefault="00E23A16" w:rsidP="00E23A16">
      <w:pPr>
        <w:spacing w:line="360" w:lineRule="auto"/>
      </w:pPr>
      <w:r>
        <w:rPr>
          <w:rFonts w:hint="eastAsia"/>
        </w:rPr>
        <w:t>D</w:t>
      </w:r>
      <w:r>
        <w:rPr>
          <w:rFonts w:hint="eastAsia"/>
        </w:rPr>
        <w:t>．被分解的葡萄糖中的能量一部分转移至</w:t>
      </w:r>
      <w:r>
        <w:rPr>
          <w:rFonts w:hint="eastAsia"/>
        </w:rPr>
        <w:t>ATP</w:t>
      </w:r>
      <w:r>
        <w:rPr>
          <w:rFonts w:hint="eastAsia"/>
        </w:rPr>
        <w:t>，其余的存留在酒精中</w:t>
      </w:r>
    </w:p>
    <w:p w:rsidR="00195AAA" w:rsidRDefault="007D0713" w:rsidP="00195AAA">
      <w:pPr>
        <w:spacing w:line="360" w:lineRule="auto"/>
      </w:pPr>
      <w:r>
        <w:rPr>
          <w:kern w:val="0"/>
        </w:rPr>
        <w:t>58</w:t>
      </w:r>
      <w:r w:rsidR="00195AAA">
        <w:rPr>
          <w:rFonts w:hint="eastAsia"/>
          <w:kern w:val="0"/>
        </w:rPr>
        <w:t>．</w:t>
      </w:r>
      <w:r w:rsidR="00195AAA">
        <w:rPr>
          <w:rFonts w:hint="eastAsia"/>
        </w:rPr>
        <w:t>（</w:t>
      </w:r>
      <w:r w:rsidR="00195AAA">
        <w:rPr>
          <w:rFonts w:hint="eastAsia"/>
        </w:rPr>
        <w:t>2010</w:t>
      </w:r>
      <w:r w:rsidR="00195AAA">
        <w:rPr>
          <w:rFonts w:asciiTheme="minorEastAsia" w:hAnsiTheme="minorEastAsia" w:hint="eastAsia"/>
          <w:kern w:val="0"/>
        </w:rPr>
        <w:t>•</w:t>
      </w:r>
      <w:r w:rsidR="00195AAA">
        <w:rPr>
          <w:rFonts w:hint="eastAsia"/>
        </w:rPr>
        <w:t>新课标</w:t>
      </w:r>
      <w:r w:rsidR="00195AAA">
        <w:rPr>
          <w:rFonts w:asciiTheme="minorEastAsia" w:hAnsiTheme="minorEastAsia" w:hint="eastAsia"/>
          <w:kern w:val="0"/>
        </w:rPr>
        <w:t>•T</w:t>
      </w:r>
      <w:r w:rsidR="00195AAA">
        <w:rPr>
          <w:rFonts w:hint="eastAsia"/>
        </w:rPr>
        <w:t>3</w:t>
      </w:r>
      <w:r w:rsidR="00195AAA">
        <w:rPr>
          <w:rFonts w:hint="eastAsia"/>
        </w:rPr>
        <w:t>）若要在普通显微镜下观察到质壁分离、</w:t>
      </w:r>
      <w:r w:rsidR="00195AAA">
        <w:rPr>
          <w:rFonts w:hint="eastAsia"/>
        </w:rPr>
        <w:t>RNA</w:t>
      </w:r>
      <w:r w:rsidR="00195AAA">
        <w:rPr>
          <w:rFonts w:hint="eastAsia"/>
        </w:rPr>
        <w:t>和脂肪，下列四组材料中应选择的一组是</w:t>
      </w:r>
    </w:p>
    <w:p w:rsidR="00195AAA" w:rsidRDefault="00195AAA" w:rsidP="00195AAA">
      <w:pPr>
        <w:spacing w:line="360" w:lineRule="auto"/>
      </w:pPr>
      <w:r>
        <w:rPr>
          <w:rFonts w:hint="eastAsia"/>
        </w:rPr>
        <w:t>A</w:t>
      </w:r>
      <w:r>
        <w:rPr>
          <w:rFonts w:hint="eastAsia"/>
        </w:rPr>
        <w:t>．水稻胚乳和花生子叶</w:t>
      </w:r>
    </w:p>
    <w:p w:rsidR="00195AAA" w:rsidRDefault="00195AAA" w:rsidP="00195AAA">
      <w:pPr>
        <w:spacing w:line="360" w:lineRule="auto"/>
      </w:pPr>
      <w:r>
        <w:rPr>
          <w:rFonts w:hint="eastAsia"/>
        </w:rPr>
        <w:t>B</w:t>
      </w:r>
      <w:r>
        <w:rPr>
          <w:rFonts w:hint="eastAsia"/>
        </w:rPr>
        <w:t>．天竺葵叶和水稻胚乳</w:t>
      </w:r>
    </w:p>
    <w:p w:rsidR="00195AAA" w:rsidRDefault="00195AAA" w:rsidP="00195AAA">
      <w:pPr>
        <w:spacing w:line="360" w:lineRule="auto"/>
      </w:pPr>
      <w:r>
        <w:rPr>
          <w:rFonts w:hint="eastAsia"/>
        </w:rPr>
        <w:t>C</w:t>
      </w:r>
      <w:r>
        <w:rPr>
          <w:rFonts w:hint="eastAsia"/>
        </w:rPr>
        <w:t>．紫色洋葱和花生子叶</w:t>
      </w:r>
    </w:p>
    <w:p w:rsidR="00366016" w:rsidRDefault="00195AAA" w:rsidP="00195AAA">
      <w:pPr>
        <w:spacing w:line="360" w:lineRule="auto"/>
      </w:pPr>
      <w:r>
        <w:rPr>
          <w:rFonts w:hint="eastAsia"/>
        </w:rPr>
        <w:t>D</w:t>
      </w:r>
      <w:r>
        <w:rPr>
          <w:rFonts w:hint="eastAsia"/>
        </w:rPr>
        <w:t>．天竺葵叶和紫色洋葱</w:t>
      </w:r>
    </w:p>
    <w:p w:rsidR="00195AAA" w:rsidRDefault="007D0713" w:rsidP="00195AAA">
      <w:pPr>
        <w:spacing w:line="360" w:lineRule="auto"/>
      </w:pPr>
      <w:r>
        <w:rPr>
          <w:kern w:val="0"/>
        </w:rPr>
        <w:t>59</w:t>
      </w:r>
      <w:r w:rsidR="00195AAA">
        <w:rPr>
          <w:rFonts w:hint="eastAsia"/>
          <w:kern w:val="0"/>
        </w:rPr>
        <w:t>．</w:t>
      </w:r>
      <w:r w:rsidR="00195AAA">
        <w:rPr>
          <w:rFonts w:hint="eastAsia"/>
        </w:rPr>
        <w:t>（</w:t>
      </w:r>
      <w:r w:rsidR="00195AAA">
        <w:rPr>
          <w:rFonts w:hint="eastAsia"/>
        </w:rPr>
        <w:t>2010</w:t>
      </w:r>
      <w:r w:rsidR="00195AAA">
        <w:rPr>
          <w:rFonts w:asciiTheme="minorEastAsia" w:hAnsiTheme="minorEastAsia" w:hint="eastAsia"/>
          <w:kern w:val="0"/>
        </w:rPr>
        <w:t>•</w:t>
      </w:r>
      <w:r w:rsidR="00195AAA">
        <w:rPr>
          <w:rFonts w:hint="eastAsia"/>
        </w:rPr>
        <w:t>四川卷</w:t>
      </w:r>
      <w:r w:rsidR="00195AAA">
        <w:rPr>
          <w:rFonts w:asciiTheme="minorEastAsia" w:hAnsiTheme="minorEastAsia" w:hint="eastAsia"/>
          <w:kern w:val="0"/>
        </w:rPr>
        <w:t>•T</w:t>
      </w:r>
      <w:r w:rsidR="00195AAA">
        <w:rPr>
          <w:rFonts w:hint="eastAsia"/>
        </w:rPr>
        <w:t>2</w:t>
      </w:r>
      <w:r w:rsidR="00195AAA">
        <w:rPr>
          <w:rFonts w:hint="eastAsia"/>
        </w:rPr>
        <w:t>）下列对实验的相关叙述，正确的是</w:t>
      </w:r>
    </w:p>
    <w:p w:rsidR="00195AAA" w:rsidRDefault="00195AAA" w:rsidP="00195AAA">
      <w:pPr>
        <w:spacing w:line="360" w:lineRule="auto"/>
      </w:pPr>
      <w:r>
        <w:rPr>
          <w:rFonts w:hint="eastAsia"/>
        </w:rPr>
        <w:t>A</w:t>
      </w:r>
      <w:r w:rsidR="007D0713">
        <w:rPr>
          <w:rFonts w:hint="eastAsia"/>
          <w:kern w:val="0"/>
        </w:rPr>
        <w:t>．</w:t>
      </w:r>
      <w:r>
        <w:rPr>
          <w:rFonts w:hint="eastAsia"/>
        </w:rPr>
        <w:t>探索淀粉酶对淀粉和蔗糖的专一性作用时，可用碘液替代斐林试剂进行鉴定</w:t>
      </w:r>
    </w:p>
    <w:p w:rsidR="00195AAA" w:rsidRDefault="007D0713" w:rsidP="00195AAA">
      <w:pPr>
        <w:spacing w:line="360" w:lineRule="auto"/>
      </w:pPr>
      <w:r>
        <w:rPr>
          <w:rFonts w:hint="eastAsia"/>
        </w:rPr>
        <w:t>B</w:t>
      </w:r>
      <w:r>
        <w:rPr>
          <w:rFonts w:hint="eastAsia"/>
          <w:kern w:val="0"/>
        </w:rPr>
        <w:t>．</w:t>
      </w:r>
      <w:r w:rsidR="00195AAA">
        <w:rPr>
          <w:rFonts w:hint="eastAsia"/>
        </w:rPr>
        <w:t>纸层析法分离叶绿体色素的实验结果表明，叶绿</w:t>
      </w:r>
      <w:r w:rsidR="00195AAA">
        <w:rPr>
          <w:rFonts w:hint="eastAsia"/>
        </w:rPr>
        <w:t>b</w:t>
      </w:r>
      <w:r w:rsidR="00195AAA">
        <w:rPr>
          <w:rFonts w:hint="eastAsia"/>
        </w:rPr>
        <w:t>在层析液中溶解度最低</w:t>
      </w:r>
    </w:p>
    <w:p w:rsidR="00195AAA" w:rsidRDefault="007D0713" w:rsidP="00195AAA">
      <w:pPr>
        <w:spacing w:line="360" w:lineRule="auto"/>
      </w:pPr>
      <w:r>
        <w:rPr>
          <w:rFonts w:hint="eastAsia"/>
        </w:rPr>
        <w:t>C</w:t>
      </w:r>
      <w:r>
        <w:rPr>
          <w:rFonts w:hint="eastAsia"/>
          <w:kern w:val="0"/>
        </w:rPr>
        <w:t>．</w:t>
      </w:r>
      <w:r w:rsidR="00195AAA">
        <w:rPr>
          <w:rFonts w:hint="eastAsia"/>
        </w:rPr>
        <w:t>调查人群中某种遗传病的发病率时，应选择有遗传病史的家系进行调查统计</w:t>
      </w:r>
    </w:p>
    <w:p w:rsidR="00195AAA" w:rsidRDefault="007D0713" w:rsidP="00195AAA">
      <w:pPr>
        <w:spacing w:line="360" w:lineRule="auto"/>
      </w:pPr>
      <w:r>
        <w:rPr>
          <w:rFonts w:hint="eastAsia"/>
        </w:rPr>
        <w:lastRenderedPageBreak/>
        <w:t>D</w:t>
      </w:r>
      <w:r>
        <w:rPr>
          <w:rFonts w:hint="eastAsia"/>
          <w:kern w:val="0"/>
        </w:rPr>
        <w:t>．</w:t>
      </w:r>
      <w:r w:rsidR="00195AAA">
        <w:rPr>
          <w:rFonts w:hint="eastAsia"/>
        </w:rPr>
        <w:t>鉴定蛋白质时，应将双缩脲试剂</w:t>
      </w:r>
      <w:r w:rsidR="00195AAA">
        <w:rPr>
          <w:rFonts w:hint="eastAsia"/>
        </w:rPr>
        <w:t>A</w:t>
      </w:r>
      <w:r w:rsidR="00195AAA">
        <w:rPr>
          <w:rFonts w:hint="eastAsia"/>
        </w:rPr>
        <w:t>液和</w:t>
      </w:r>
      <w:r w:rsidR="00195AAA">
        <w:rPr>
          <w:rFonts w:hint="eastAsia"/>
        </w:rPr>
        <w:t>B</w:t>
      </w:r>
      <w:r w:rsidR="00195AAA">
        <w:rPr>
          <w:rFonts w:hint="eastAsia"/>
        </w:rPr>
        <w:t>液混合以后再加入待检组织样液中</w:t>
      </w:r>
    </w:p>
    <w:p w:rsidR="00195AAA" w:rsidRDefault="007D0713" w:rsidP="00195AAA">
      <w:pPr>
        <w:spacing w:line="360" w:lineRule="auto"/>
      </w:pPr>
      <w:r>
        <w:rPr>
          <w:kern w:val="0"/>
        </w:rPr>
        <w:t>60</w:t>
      </w:r>
      <w:r w:rsidR="00195AAA">
        <w:rPr>
          <w:rFonts w:hint="eastAsia"/>
          <w:kern w:val="0"/>
        </w:rPr>
        <w:t>．</w:t>
      </w:r>
      <w:r w:rsidR="00195AAA">
        <w:rPr>
          <w:rFonts w:hint="eastAsia"/>
        </w:rPr>
        <w:t>（</w:t>
      </w:r>
      <w:r w:rsidR="00195AAA">
        <w:rPr>
          <w:rFonts w:hint="eastAsia"/>
        </w:rPr>
        <w:t>2010</w:t>
      </w:r>
      <w:r w:rsidR="00195AAA">
        <w:rPr>
          <w:rFonts w:asciiTheme="minorEastAsia" w:hAnsiTheme="minorEastAsia" w:hint="eastAsia"/>
          <w:kern w:val="0"/>
        </w:rPr>
        <w:t>•</w:t>
      </w:r>
      <w:r w:rsidR="00195AAA">
        <w:rPr>
          <w:rFonts w:hint="eastAsia"/>
        </w:rPr>
        <w:t>新课标</w:t>
      </w:r>
      <w:r w:rsidR="00195AAA">
        <w:rPr>
          <w:rFonts w:asciiTheme="minorEastAsia" w:hAnsiTheme="minorEastAsia" w:hint="eastAsia"/>
          <w:kern w:val="0"/>
        </w:rPr>
        <w:t>•T</w:t>
      </w:r>
      <w:r w:rsidR="00195AAA">
        <w:rPr>
          <w:rFonts w:hint="eastAsia"/>
        </w:rPr>
        <w:t>3</w:t>
      </w:r>
      <w:r w:rsidR="00195AAA">
        <w:rPr>
          <w:rFonts w:hint="eastAsia"/>
        </w:rPr>
        <w:t>）若要在普通显微镜下观察到质壁分离</w:t>
      </w:r>
      <w:r w:rsidR="00195AAA" w:rsidRPr="00195AAA">
        <w:rPr>
          <w:rFonts w:asciiTheme="minorEastAsia" w:hAnsiTheme="minorEastAsia" w:hint="eastAsia"/>
        </w:rPr>
        <w:t>、RNA</w:t>
      </w:r>
      <w:r w:rsidR="00195AAA">
        <w:rPr>
          <w:rFonts w:hint="eastAsia"/>
        </w:rPr>
        <w:t>和脂肪，下列四组材料中应选择的一组是</w:t>
      </w:r>
    </w:p>
    <w:p w:rsidR="00195AAA" w:rsidRDefault="00195AAA" w:rsidP="00195AAA">
      <w:pPr>
        <w:spacing w:line="360" w:lineRule="auto"/>
      </w:pPr>
      <w:r>
        <w:rPr>
          <w:rFonts w:hint="eastAsia"/>
        </w:rPr>
        <w:t>A</w:t>
      </w:r>
      <w:r>
        <w:rPr>
          <w:rFonts w:hint="eastAsia"/>
        </w:rPr>
        <w:t>．水稻胚乳和花生子叶</w:t>
      </w:r>
    </w:p>
    <w:p w:rsidR="00195AAA" w:rsidRDefault="00195AAA" w:rsidP="00195AAA">
      <w:pPr>
        <w:spacing w:line="360" w:lineRule="auto"/>
      </w:pPr>
      <w:r>
        <w:rPr>
          <w:rFonts w:hint="eastAsia"/>
        </w:rPr>
        <w:t>B</w:t>
      </w:r>
      <w:r>
        <w:rPr>
          <w:rFonts w:hint="eastAsia"/>
        </w:rPr>
        <w:t>．天竺葵叶和水稻胚乳</w:t>
      </w:r>
    </w:p>
    <w:p w:rsidR="00195AAA" w:rsidRDefault="00195AAA" w:rsidP="00195AAA">
      <w:pPr>
        <w:spacing w:line="360" w:lineRule="auto"/>
      </w:pPr>
      <w:r>
        <w:rPr>
          <w:rFonts w:hint="eastAsia"/>
        </w:rPr>
        <w:t>C</w:t>
      </w:r>
      <w:r>
        <w:rPr>
          <w:rFonts w:hint="eastAsia"/>
        </w:rPr>
        <w:t>．紫色洋葱和花生子叶</w:t>
      </w:r>
    </w:p>
    <w:p w:rsidR="00366016" w:rsidRDefault="00195AAA" w:rsidP="00195AAA">
      <w:pPr>
        <w:spacing w:line="360" w:lineRule="auto"/>
      </w:pPr>
      <w:r>
        <w:rPr>
          <w:rFonts w:hint="eastAsia"/>
        </w:rPr>
        <w:t>D</w:t>
      </w:r>
      <w:r>
        <w:rPr>
          <w:rFonts w:hint="eastAsia"/>
        </w:rPr>
        <w:t>．天竺葵叶和紫色洋葱</w:t>
      </w:r>
    </w:p>
    <w:p w:rsidR="00195AAA" w:rsidRDefault="007D0713" w:rsidP="00195AAA">
      <w:pPr>
        <w:spacing w:line="360" w:lineRule="auto"/>
      </w:pPr>
      <w:r>
        <w:rPr>
          <w:kern w:val="0"/>
        </w:rPr>
        <w:t>61</w:t>
      </w:r>
      <w:r w:rsidR="00195AAA">
        <w:rPr>
          <w:rFonts w:hint="eastAsia"/>
          <w:kern w:val="0"/>
        </w:rPr>
        <w:t>．</w:t>
      </w:r>
      <w:r w:rsidR="00195AAA">
        <w:rPr>
          <w:rFonts w:hint="eastAsia"/>
        </w:rPr>
        <w:t>（</w:t>
      </w:r>
      <w:r>
        <w:rPr>
          <w:rFonts w:hint="eastAsia"/>
        </w:rPr>
        <w:t>2</w:t>
      </w:r>
      <w:r>
        <w:t>0</w:t>
      </w:r>
      <w:r w:rsidR="00195AAA">
        <w:rPr>
          <w:rFonts w:hint="eastAsia"/>
        </w:rPr>
        <w:t>10</w:t>
      </w:r>
      <w:r w:rsidR="00195AAA">
        <w:rPr>
          <w:rFonts w:asciiTheme="minorEastAsia" w:hAnsiTheme="minorEastAsia" w:hint="eastAsia"/>
          <w:kern w:val="0"/>
        </w:rPr>
        <w:t>•</w:t>
      </w:r>
      <w:r w:rsidR="00195AAA">
        <w:rPr>
          <w:rFonts w:hint="eastAsia"/>
        </w:rPr>
        <w:t>江苏卷</w:t>
      </w:r>
      <w:r w:rsidR="00195AAA">
        <w:rPr>
          <w:rFonts w:asciiTheme="minorEastAsia" w:hAnsiTheme="minorEastAsia" w:hint="eastAsia"/>
          <w:kern w:val="0"/>
        </w:rPr>
        <w:t>•T</w:t>
      </w:r>
      <w:r w:rsidR="00195AAA">
        <w:rPr>
          <w:rFonts w:hint="eastAsia"/>
        </w:rPr>
        <w:t>19</w:t>
      </w:r>
      <w:r w:rsidR="00195AAA">
        <w:rPr>
          <w:rFonts w:hint="eastAsia"/>
        </w:rPr>
        <w:t>）根据下列相关实验操作．预期结果合理的是</w:t>
      </w:r>
    </w:p>
    <w:p w:rsidR="00195AAA" w:rsidRDefault="00195AAA" w:rsidP="00195AAA">
      <w:pPr>
        <w:spacing w:line="360" w:lineRule="auto"/>
      </w:pPr>
      <w:r>
        <w:rPr>
          <w:noProof/>
        </w:rPr>
        <w:drawing>
          <wp:inline distT="0" distB="0" distL="0" distR="0">
            <wp:extent cx="4498975" cy="160972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98975" cy="1609725"/>
                    </a:xfrm>
                    <a:prstGeom prst="rect">
                      <a:avLst/>
                    </a:prstGeom>
                    <a:noFill/>
                  </pic:spPr>
                </pic:pic>
              </a:graphicData>
            </a:graphic>
          </wp:inline>
        </w:drawing>
      </w:r>
    </w:p>
    <w:p w:rsidR="00195AAA" w:rsidRDefault="00195AAA" w:rsidP="00195AAA">
      <w:pPr>
        <w:spacing w:line="360" w:lineRule="auto"/>
      </w:pPr>
      <w:r>
        <w:rPr>
          <w:rFonts w:hint="eastAsia"/>
        </w:rPr>
        <w:t>A</w:t>
      </w:r>
      <w:r>
        <w:rPr>
          <w:rFonts w:hint="eastAsia"/>
        </w:rPr>
        <w:t>．实验①</w:t>
      </w:r>
    </w:p>
    <w:p w:rsidR="00195AAA" w:rsidRDefault="00195AAA" w:rsidP="00195AAA">
      <w:pPr>
        <w:spacing w:line="360" w:lineRule="auto"/>
      </w:pPr>
      <w:r>
        <w:rPr>
          <w:rFonts w:hint="eastAsia"/>
        </w:rPr>
        <w:t>B</w:t>
      </w:r>
      <w:r>
        <w:rPr>
          <w:rFonts w:hint="eastAsia"/>
        </w:rPr>
        <w:t>．实验②</w:t>
      </w:r>
    </w:p>
    <w:p w:rsidR="00195AAA" w:rsidRDefault="00195AAA" w:rsidP="00195AAA">
      <w:pPr>
        <w:spacing w:line="360" w:lineRule="auto"/>
      </w:pPr>
      <w:r>
        <w:rPr>
          <w:rFonts w:hint="eastAsia"/>
        </w:rPr>
        <w:t>C</w:t>
      </w:r>
      <w:r>
        <w:rPr>
          <w:rFonts w:hint="eastAsia"/>
        </w:rPr>
        <w:t>．实验③</w:t>
      </w:r>
    </w:p>
    <w:p w:rsidR="00366016" w:rsidRDefault="00195AAA" w:rsidP="00195AAA">
      <w:pPr>
        <w:spacing w:line="360" w:lineRule="auto"/>
      </w:pPr>
      <w:r>
        <w:rPr>
          <w:rFonts w:hint="eastAsia"/>
        </w:rPr>
        <w:t>D</w:t>
      </w:r>
      <w:r>
        <w:rPr>
          <w:rFonts w:hint="eastAsia"/>
        </w:rPr>
        <w:t>．实验④</w:t>
      </w:r>
    </w:p>
    <w:p w:rsidR="00195AAA" w:rsidRPr="003B79E9" w:rsidRDefault="007D0713" w:rsidP="00195AAA">
      <w:pPr>
        <w:spacing w:line="360" w:lineRule="auto"/>
        <w:rPr>
          <w:rFonts w:ascii="宋体" w:hAnsi="宋体"/>
          <w:color w:val="000000"/>
          <w:szCs w:val="21"/>
        </w:rPr>
      </w:pPr>
      <w:r>
        <w:rPr>
          <w:kern w:val="0"/>
        </w:rPr>
        <w:t>62</w:t>
      </w:r>
      <w:r w:rsidR="00195AAA">
        <w:rPr>
          <w:rFonts w:hint="eastAsia"/>
          <w:kern w:val="0"/>
        </w:rPr>
        <w:t>．</w:t>
      </w:r>
      <w:r w:rsidR="00195AAA" w:rsidRPr="003B79E9">
        <w:rPr>
          <w:rFonts w:ascii="宋体" w:hAnsi="宋体" w:hint="eastAsia"/>
          <w:color w:val="000000"/>
          <w:szCs w:val="21"/>
        </w:rPr>
        <w:t>（</w:t>
      </w:r>
      <w:r w:rsidR="00195AAA" w:rsidRPr="007D0713">
        <w:rPr>
          <w:rFonts w:hint="eastAsia"/>
        </w:rPr>
        <w:t>2010</w:t>
      </w:r>
      <w:r w:rsidR="00195AAA" w:rsidRPr="007D0713">
        <w:rPr>
          <w:rFonts w:hint="eastAsia"/>
        </w:rPr>
        <w:t>•海南卷•</w:t>
      </w:r>
      <w:r w:rsidR="00195AAA" w:rsidRPr="007D0713">
        <w:rPr>
          <w:rFonts w:hint="eastAsia"/>
        </w:rPr>
        <w:t>T</w:t>
      </w:r>
      <w:r w:rsidR="00195AAA" w:rsidRPr="007D0713">
        <w:t>7</w:t>
      </w:r>
      <w:r w:rsidR="00195AAA" w:rsidRPr="007D0713">
        <w:rPr>
          <w:rFonts w:hint="eastAsia"/>
        </w:rPr>
        <w:t>）</w:t>
      </w:r>
      <w:r w:rsidR="00195AAA" w:rsidRPr="003B79E9">
        <w:rPr>
          <w:rFonts w:ascii="宋体" w:hAnsi="宋体" w:hint="eastAsia"/>
          <w:color w:val="000000"/>
          <w:szCs w:val="21"/>
        </w:rPr>
        <w:t>某同学从杨树叶片中提取并分离得到</w:t>
      </w:r>
      <w:r w:rsidR="00195AAA" w:rsidRPr="003B79E9">
        <w:rPr>
          <w:rFonts w:ascii="宋体" w:hAnsi="宋体"/>
          <w:color w:val="000000"/>
          <w:szCs w:val="21"/>
        </w:rPr>
        <w:t>4</w:t>
      </w:r>
      <w:r w:rsidR="00195AAA" w:rsidRPr="003B79E9">
        <w:rPr>
          <w:rFonts w:ascii="宋体" w:hAnsi="宋体" w:hint="eastAsia"/>
          <w:color w:val="000000"/>
          <w:szCs w:val="21"/>
        </w:rPr>
        <w:t>种色素样品，经测定得到下列吸收光谱图，其中属于叶绿素</w:t>
      </w:r>
      <w:r w:rsidR="00195AAA" w:rsidRPr="003B79E9">
        <w:rPr>
          <w:rFonts w:ascii="宋体" w:hAnsi="宋体"/>
          <w:color w:val="000000"/>
          <w:szCs w:val="21"/>
        </w:rPr>
        <w:t>b</w:t>
      </w:r>
      <w:r w:rsidR="00195AAA" w:rsidRPr="003B79E9">
        <w:rPr>
          <w:rFonts w:ascii="宋体" w:hAnsi="宋体" w:hint="eastAsia"/>
          <w:color w:val="000000"/>
          <w:szCs w:val="21"/>
        </w:rPr>
        <w:t>的是</w:t>
      </w:r>
    </w:p>
    <w:p w:rsidR="00195AAA" w:rsidRPr="003B79E9" w:rsidRDefault="00195AAA" w:rsidP="00195AAA">
      <w:pPr>
        <w:spacing w:line="360" w:lineRule="auto"/>
        <w:rPr>
          <w:rFonts w:ascii="宋体" w:hAnsi="宋体"/>
          <w:color w:val="000000"/>
          <w:szCs w:val="21"/>
        </w:rPr>
      </w:pPr>
      <w:r w:rsidRPr="003B79E9">
        <w:rPr>
          <w:rFonts w:ascii="宋体" w:hAnsi="宋体"/>
          <w:noProof/>
          <w:color w:val="000000"/>
          <w:szCs w:val="21"/>
        </w:rPr>
        <w:drawing>
          <wp:inline distT="0" distB="0" distL="0" distR="0">
            <wp:extent cx="4924425" cy="1515745"/>
            <wp:effectExtent l="0" t="0" r="9525" b="8255"/>
            <wp:docPr id="53" name="图片 5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24425" cy="1515745"/>
                    </a:xfrm>
                    <a:prstGeom prst="rect">
                      <a:avLst/>
                    </a:prstGeom>
                    <a:noFill/>
                  </pic:spPr>
                </pic:pic>
              </a:graphicData>
            </a:graphic>
          </wp:inline>
        </w:drawing>
      </w:r>
    </w:p>
    <w:p w:rsidR="00195AAA" w:rsidRPr="003B79E9" w:rsidRDefault="00195AAA" w:rsidP="00195AAA">
      <w:pPr>
        <w:spacing w:line="360" w:lineRule="auto"/>
        <w:rPr>
          <w:rFonts w:ascii="宋体" w:hAnsi="宋体" w:cs="Arial"/>
          <w:color w:val="000000"/>
          <w:szCs w:val="21"/>
        </w:rPr>
      </w:pPr>
    </w:p>
    <w:p w:rsidR="00195AAA" w:rsidRPr="003B79E9" w:rsidRDefault="007D0713" w:rsidP="00195AAA">
      <w:pPr>
        <w:spacing w:line="360" w:lineRule="auto"/>
        <w:rPr>
          <w:rFonts w:ascii="宋体" w:hAnsi="宋体"/>
          <w:color w:val="000000"/>
          <w:szCs w:val="21"/>
        </w:rPr>
      </w:pPr>
      <w:r>
        <w:rPr>
          <w:kern w:val="0"/>
        </w:rPr>
        <w:t>63</w:t>
      </w:r>
      <w:r w:rsidR="00195AAA">
        <w:rPr>
          <w:rFonts w:hint="eastAsia"/>
          <w:kern w:val="0"/>
        </w:rPr>
        <w:t>．</w:t>
      </w:r>
      <w:r w:rsidR="00195AAA" w:rsidRPr="00195AAA">
        <w:rPr>
          <w:rFonts w:ascii="宋体" w:hAnsi="宋体" w:hint="eastAsia"/>
          <w:color w:val="000000"/>
          <w:szCs w:val="21"/>
        </w:rPr>
        <w:t>（</w:t>
      </w:r>
      <w:r w:rsidR="00195AAA">
        <w:rPr>
          <w:rFonts w:ascii="宋体" w:hAnsi="宋体" w:hint="eastAsia"/>
          <w:color w:val="000000"/>
          <w:szCs w:val="21"/>
        </w:rPr>
        <w:t>20</w:t>
      </w:r>
      <w:r w:rsidR="00195AAA" w:rsidRPr="00195AAA">
        <w:rPr>
          <w:rFonts w:ascii="宋体" w:hAnsi="宋体" w:hint="eastAsia"/>
          <w:color w:val="000000"/>
          <w:szCs w:val="21"/>
        </w:rPr>
        <w:t>10</w:t>
      </w:r>
      <w:r w:rsidR="00195AAA">
        <w:rPr>
          <w:rFonts w:asciiTheme="minorEastAsia" w:hAnsiTheme="minorEastAsia" w:hint="eastAsia"/>
          <w:kern w:val="0"/>
        </w:rPr>
        <w:t>•</w:t>
      </w:r>
      <w:r w:rsidR="00195AAA" w:rsidRPr="00195AAA">
        <w:rPr>
          <w:rFonts w:ascii="宋体" w:hAnsi="宋体" w:hint="eastAsia"/>
          <w:color w:val="000000"/>
          <w:szCs w:val="21"/>
        </w:rPr>
        <w:t>天津卷</w:t>
      </w:r>
      <w:r w:rsidR="00195AAA">
        <w:rPr>
          <w:rFonts w:asciiTheme="minorEastAsia" w:hAnsiTheme="minorEastAsia" w:hint="eastAsia"/>
          <w:kern w:val="0"/>
        </w:rPr>
        <w:t>•T</w:t>
      </w:r>
      <w:r w:rsidR="00195AAA" w:rsidRPr="003B79E9">
        <w:rPr>
          <w:rFonts w:ascii="宋体" w:hAnsi="宋体" w:hint="eastAsia"/>
          <w:color w:val="000000"/>
          <w:szCs w:val="21"/>
        </w:rPr>
        <w:t>3</w:t>
      </w:r>
      <w:r w:rsidR="00195AAA" w:rsidRPr="00195AAA">
        <w:rPr>
          <w:rFonts w:ascii="宋体" w:hAnsi="宋体" w:hint="eastAsia"/>
          <w:color w:val="000000"/>
          <w:szCs w:val="21"/>
        </w:rPr>
        <w:t>）</w:t>
      </w:r>
      <w:r w:rsidR="00195AAA" w:rsidRPr="003B79E9">
        <w:rPr>
          <w:rFonts w:ascii="宋体" w:hAnsi="宋体" w:hint="eastAsia"/>
          <w:color w:val="000000"/>
          <w:szCs w:val="21"/>
        </w:rPr>
        <w:t>在“观察根尖分生组织细胞的有丝分裂”实验中，以下操作和结论正确的是</w:t>
      </w:r>
    </w:p>
    <w:p w:rsidR="00195AAA" w:rsidRPr="003B79E9" w:rsidRDefault="00195AAA" w:rsidP="00195AAA">
      <w:pPr>
        <w:spacing w:line="360" w:lineRule="auto"/>
        <w:rPr>
          <w:rFonts w:ascii="宋体" w:hAnsi="宋体"/>
          <w:color w:val="000000"/>
          <w:szCs w:val="21"/>
        </w:rPr>
      </w:pPr>
      <w:r w:rsidRPr="003B79E9">
        <w:rPr>
          <w:rFonts w:ascii="宋体" w:hAnsi="宋体"/>
          <w:noProof/>
          <w:color w:val="000000"/>
          <w:szCs w:val="21"/>
        </w:rPr>
        <w:drawing>
          <wp:anchor distT="0" distB="0" distL="114300" distR="114300" simplePos="0" relativeHeight="251661312" behindDoc="0" locked="0" layoutInCell="1" allowOverlap="1">
            <wp:simplePos x="0" y="0"/>
            <wp:positionH relativeFrom="column">
              <wp:posOffset>4114800</wp:posOffset>
            </wp:positionH>
            <wp:positionV relativeFrom="paragraph">
              <wp:posOffset>8255</wp:posOffset>
            </wp:positionV>
            <wp:extent cx="1266825" cy="1209040"/>
            <wp:effectExtent l="0" t="0" r="9525" b="0"/>
            <wp:wrapSquare wrapText="bothSides"/>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0" y="0"/>
                      <a:ext cx="1266825" cy="1209040"/>
                    </a:xfrm>
                    <a:prstGeom prst="rect">
                      <a:avLst/>
                    </a:prstGeom>
                    <a:noFill/>
                    <a:ln>
                      <a:noFill/>
                    </a:ln>
                  </pic:spPr>
                </pic:pic>
              </a:graphicData>
            </a:graphic>
          </wp:anchor>
        </w:drawing>
      </w:r>
      <w:r w:rsidR="007D0713">
        <w:rPr>
          <w:rFonts w:ascii="宋体" w:hAnsi="宋体" w:hint="eastAsia"/>
          <w:color w:val="000000"/>
          <w:szCs w:val="21"/>
        </w:rPr>
        <w:t>A</w:t>
      </w:r>
      <w:r w:rsidR="007D0713">
        <w:rPr>
          <w:rFonts w:hint="eastAsia"/>
          <w:kern w:val="0"/>
        </w:rPr>
        <w:t>．</w:t>
      </w:r>
      <w:r w:rsidRPr="003B79E9">
        <w:rPr>
          <w:rFonts w:ascii="宋体" w:hAnsi="宋体" w:hint="eastAsia"/>
          <w:color w:val="000000"/>
          <w:szCs w:val="21"/>
        </w:rPr>
        <w:t>剪取</w:t>
      </w:r>
      <w:smartTag w:uri="urn:schemas-microsoft-com:office:smarttags" w:element="chmetcnv">
        <w:smartTagPr>
          <w:attr w:name="UnitName" w:val="cm"/>
          <w:attr w:name="SourceValue" w:val="5"/>
          <w:attr w:name="HasSpace" w:val="False"/>
          <w:attr w:name="Negative" w:val="False"/>
          <w:attr w:name="NumberType" w:val="1"/>
          <w:attr w:name="TCSC" w:val="0"/>
        </w:smartTagPr>
        <w:r w:rsidRPr="003B79E9">
          <w:rPr>
            <w:rFonts w:ascii="宋体" w:hAnsi="宋体" w:hint="eastAsia"/>
            <w:color w:val="000000"/>
            <w:szCs w:val="21"/>
          </w:rPr>
          <w:t>5cm</w:t>
        </w:r>
      </w:smartTag>
      <w:r w:rsidRPr="003B79E9">
        <w:rPr>
          <w:rFonts w:ascii="宋体" w:hAnsi="宋体" w:hint="eastAsia"/>
          <w:color w:val="000000"/>
          <w:szCs w:val="21"/>
        </w:rPr>
        <w:t>根尖，用酒精和吡罗红混合液解离染色</w:t>
      </w:r>
    </w:p>
    <w:p w:rsidR="00195AAA" w:rsidRPr="003B79E9" w:rsidRDefault="007D0713" w:rsidP="00195AAA">
      <w:pPr>
        <w:spacing w:line="360" w:lineRule="auto"/>
        <w:rPr>
          <w:rFonts w:ascii="宋体" w:hAnsi="宋体"/>
          <w:color w:val="000000"/>
          <w:szCs w:val="21"/>
        </w:rPr>
      </w:pPr>
      <w:r>
        <w:rPr>
          <w:rFonts w:ascii="宋体" w:hAnsi="宋体" w:hint="eastAsia"/>
          <w:color w:val="000000"/>
          <w:szCs w:val="21"/>
        </w:rPr>
        <w:t>B</w:t>
      </w:r>
      <w:r>
        <w:rPr>
          <w:rFonts w:hint="eastAsia"/>
          <w:kern w:val="0"/>
        </w:rPr>
        <w:t>．</w:t>
      </w:r>
      <w:r w:rsidR="00195AAA" w:rsidRPr="003B79E9">
        <w:rPr>
          <w:rFonts w:ascii="宋体" w:hAnsi="宋体" w:hint="eastAsia"/>
          <w:color w:val="000000"/>
          <w:szCs w:val="21"/>
        </w:rPr>
        <w:t>右图是高倍显微镜下调解细准焦螺旋看到的视野</w:t>
      </w:r>
    </w:p>
    <w:p w:rsidR="00195AAA" w:rsidRPr="003B79E9" w:rsidRDefault="007D0713" w:rsidP="00195AAA">
      <w:pPr>
        <w:spacing w:line="360" w:lineRule="auto"/>
        <w:rPr>
          <w:rFonts w:ascii="宋体" w:hAnsi="宋体"/>
          <w:color w:val="000000"/>
          <w:szCs w:val="21"/>
        </w:rPr>
      </w:pPr>
      <w:r>
        <w:rPr>
          <w:rFonts w:ascii="宋体" w:hAnsi="宋体" w:hint="eastAsia"/>
          <w:color w:val="000000"/>
          <w:szCs w:val="21"/>
        </w:rPr>
        <w:t>C</w:t>
      </w:r>
      <w:r>
        <w:rPr>
          <w:rFonts w:hint="eastAsia"/>
          <w:kern w:val="0"/>
        </w:rPr>
        <w:t>．</w:t>
      </w:r>
      <w:r w:rsidR="00195AAA" w:rsidRPr="003B79E9">
        <w:rPr>
          <w:rFonts w:ascii="宋体" w:hAnsi="宋体" w:hint="eastAsia"/>
          <w:color w:val="000000"/>
          <w:szCs w:val="21"/>
        </w:rPr>
        <w:t>持续观察，视野中的K细胞将分裂成两个子细胞</w:t>
      </w:r>
    </w:p>
    <w:p w:rsidR="00195AAA" w:rsidRPr="003B79E9" w:rsidRDefault="007D0713" w:rsidP="00195AAA">
      <w:pPr>
        <w:spacing w:line="360" w:lineRule="auto"/>
        <w:rPr>
          <w:rFonts w:ascii="宋体" w:hAnsi="宋体"/>
          <w:color w:val="000000"/>
          <w:szCs w:val="21"/>
        </w:rPr>
      </w:pPr>
      <w:r>
        <w:rPr>
          <w:rFonts w:ascii="宋体" w:hAnsi="宋体" w:hint="eastAsia"/>
          <w:color w:val="000000"/>
          <w:szCs w:val="21"/>
        </w:rPr>
        <w:lastRenderedPageBreak/>
        <w:t>D</w:t>
      </w:r>
      <w:r>
        <w:rPr>
          <w:rFonts w:hint="eastAsia"/>
          <w:kern w:val="0"/>
        </w:rPr>
        <w:t>．</w:t>
      </w:r>
      <w:r w:rsidR="00195AAA" w:rsidRPr="003B79E9">
        <w:rPr>
          <w:rFonts w:ascii="宋体" w:hAnsi="宋体" w:hint="eastAsia"/>
          <w:color w:val="000000"/>
          <w:szCs w:val="21"/>
        </w:rPr>
        <w:t>视野中，N细胞的染色体数目是M细胞的一半</w:t>
      </w:r>
    </w:p>
    <w:p w:rsidR="00195AAA" w:rsidRPr="003B79E9" w:rsidRDefault="00195AAA" w:rsidP="00195AAA">
      <w:pPr>
        <w:spacing w:line="360" w:lineRule="auto"/>
        <w:rPr>
          <w:rFonts w:ascii="宋体" w:hAnsi="宋体"/>
          <w:color w:val="000000"/>
          <w:szCs w:val="21"/>
        </w:rPr>
      </w:pPr>
    </w:p>
    <w:p w:rsidR="00195AAA" w:rsidRPr="003B79E9" w:rsidRDefault="007D0713" w:rsidP="00195AAA">
      <w:pPr>
        <w:spacing w:line="360" w:lineRule="auto"/>
        <w:rPr>
          <w:rFonts w:ascii="宋体" w:hAnsi="宋体"/>
          <w:color w:val="000000"/>
          <w:szCs w:val="21"/>
        </w:rPr>
      </w:pPr>
      <w:r>
        <w:rPr>
          <w:kern w:val="0"/>
        </w:rPr>
        <w:t>64</w:t>
      </w:r>
      <w:r w:rsidR="00195AAA">
        <w:rPr>
          <w:rFonts w:hint="eastAsia"/>
          <w:kern w:val="0"/>
        </w:rPr>
        <w:t>．</w:t>
      </w:r>
      <w:r w:rsidR="00195AAA" w:rsidRPr="00195AAA">
        <w:rPr>
          <w:rFonts w:ascii="宋体" w:hAnsi="宋体" w:hint="eastAsia"/>
          <w:color w:val="000000"/>
          <w:szCs w:val="21"/>
        </w:rPr>
        <w:t>（</w:t>
      </w:r>
      <w:r w:rsidR="00195AAA">
        <w:rPr>
          <w:rFonts w:ascii="宋体" w:hAnsi="宋体" w:hint="eastAsia"/>
          <w:color w:val="000000"/>
          <w:szCs w:val="21"/>
        </w:rPr>
        <w:t>20</w:t>
      </w:r>
      <w:r w:rsidR="00195AAA" w:rsidRPr="00195AAA">
        <w:rPr>
          <w:rFonts w:ascii="宋体" w:hAnsi="宋体" w:hint="eastAsia"/>
          <w:color w:val="000000"/>
          <w:szCs w:val="21"/>
        </w:rPr>
        <w:t>10</w:t>
      </w:r>
      <w:r w:rsidR="00195AAA">
        <w:rPr>
          <w:rFonts w:asciiTheme="minorEastAsia" w:hAnsiTheme="minorEastAsia" w:hint="eastAsia"/>
          <w:kern w:val="0"/>
        </w:rPr>
        <w:t>•</w:t>
      </w:r>
      <w:r w:rsidR="00195AAA" w:rsidRPr="00195AAA">
        <w:rPr>
          <w:rFonts w:ascii="宋体" w:hAnsi="宋体" w:hint="eastAsia"/>
          <w:color w:val="000000"/>
          <w:szCs w:val="21"/>
        </w:rPr>
        <w:t>福建卷</w:t>
      </w:r>
      <w:r w:rsidR="00195AAA">
        <w:rPr>
          <w:rFonts w:asciiTheme="minorEastAsia" w:hAnsiTheme="minorEastAsia" w:hint="eastAsia"/>
          <w:kern w:val="0"/>
        </w:rPr>
        <w:t>•T</w:t>
      </w:r>
      <w:r w:rsidR="00195AAA" w:rsidRPr="003B79E9">
        <w:rPr>
          <w:rFonts w:ascii="宋体" w:hAnsi="宋体" w:hint="eastAsia"/>
          <w:color w:val="000000"/>
          <w:szCs w:val="21"/>
        </w:rPr>
        <w:t>3</w:t>
      </w:r>
      <w:r w:rsidR="00195AAA" w:rsidRPr="00195AAA">
        <w:rPr>
          <w:rFonts w:ascii="宋体" w:hAnsi="宋体" w:hint="eastAsia"/>
          <w:color w:val="000000"/>
          <w:szCs w:val="21"/>
        </w:rPr>
        <w:t>）</w:t>
      </w:r>
      <w:r w:rsidR="00195AAA" w:rsidRPr="003B79E9">
        <w:rPr>
          <w:rFonts w:ascii="宋体" w:hAnsi="宋体" w:hint="eastAsia"/>
          <w:color w:val="000000"/>
          <w:szCs w:val="21"/>
        </w:rPr>
        <w:t>下列关于低温诱导染色体加倍实验的叙述，正确的是</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A．原理：低温抑制染色体着丝点分裂，使子染色体不能分别移向两极</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B．解离：盐酸酒精混合液和卡诺氏液都可以使洋葱根尖解离</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C．染色：改良苯酚品红溶液和醋酸洋红溶液都可以使染色体着色</w:t>
      </w:r>
    </w:p>
    <w:p w:rsidR="00195AAA" w:rsidRPr="003B79E9" w:rsidRDefault="00195AAA" w:rsidP="007D0713">
      <w:pPr>
        <w:spacing w:line="360" w:lineRule="auto"/>
        <w:rPr>
          <w:rFonts w:ascii="宋体" w:hAnsi="宋体"/>
          <w:color w:val="000000"/>
          <w:szCs w:val="21"/>
        </w:rPr>
      </w:pPr>
      <w:r w:rsidRPr="003B79E9">
        <w:rPr>
          <w:rFonts w:ascii="宋体" w:hAnsi="宋体" w:hint="eastAsia"/>
          <w:color w:val="000000"/>
          <w:szCs w:val="21"/>
        </w:rPr>
        <w:t>D．观察：显徽镜下可以看到大多数细胞的染色体数目发生改变</w:t>
      </w:r>
    </w:p>
    <w:p w:rsidR="00195AAA" w:rsidRPr="00425B80" w:rsidRDefault="00195AAA" w:rsidP="007D0713">
      <w:pPr>
        <w:spacing w:line="360" w:lineRule="auto"/>
        <w:rPr>
          <w:rFonts w:asciiTheme="minorEastAsia" w:hAnsiTheme="minorEastAsia"/>
          <w:color w:val="000000"/>
          <w:szCs w:val="21"/>
        </w:rPr>
      </w:pPr>
    </w:p>
    <w:p w:rsidR="00195AAA" w:rsidRPr="00425B80" w:rsidRDefault="00E20181" w:rsidP="00195AAA">
      <w:pPr>
        <w:spacing w:line="360" w:lineRule="auto"/>
        <w:rPr>
          <w:rFonts w:asciiTheme="minorEastAsia" w:hAnsiTheme="minorEastAsia"/>
          <w:color w:val="000000"/>
          <w:szCs w:val="21"/>
        </w:rPr>
      </w:pPr>
      <w:r w:rsidRPr="00425B80">
        <w:rPr>
          <w:rFonts w:asciiTheme="minorEastAsia" w:hAnsiTheme="minorEastAsia"/>
          <w:kern w:val="0"/>
        </w:rPr>
        <w:t>65</w:t>
      </w:r>
      <w:r w:rsidR="00195AAA" w:rsidRPr="00425B80">
        <w:rPr>
          <w:rFonts w:asciiTheme="minorEastAsia" w:hAnsiTheme="minorEastAsia" w:hint="eastAsia"/>
          <w:kern w:val="0"/>
        </w:rPr>
        <w:t>．</w:t>
      </w:r>
      <w:r w:rsidR="00195AAA" w:rsidRPr="00425B80">
        <w:rPr>
          <w:rFonts w:asciiTheme="minorEastAsia" w:hAnsiTheme="minorEastAsia" w:hint="eastAsia"/>
          <w:color w:val="000000"/>
          <w:szCs w:val="21"/>
        </w:rPr>
        <w:t>（2010</w:t>
      </w:r>
      <w:r w:rsidR="00195AAA" w:rsidRPr="00425B80">
        <w:rPr>
          <w:rFonts w:asciiTheme="minorEastAsia" w:hAnsiTheme="minorEastAsia" w:hint="eastAsia"/>
          <w:kern w:val="0"/>
        </w:rPr>
        <w:t>•</w:t>
      </w:r>
      <w:r w:rsidR="00195AAA" w:rsidRPr="00425B80">
        <w:rPr>
          <w:rFonts w:asciiTheme="minorEastAsia" w:hAnsiTheme="minorEastAsia" w:hint="eastAsia"/>
          <w:color w:val="000000"/>
          <w:szCs w:val="21"/>
        </w:rPr>
        <w:t>海南卷</w:t>
      </w:r>
      <w:r w:rsidR="00195AAA" w:rsidRPr="00425B80">
        <w:rPr>
          <w:rFonts w:asciiTheme="minorEastAsia" w:hAnsiTheme="minorEastAsia" w:hint="eastAsia"/>
          <w:kern w:val="0"/>
        </w:rPr>
        <w:t>•T</w:t>
      </w:r>
      <w:r w:rsidR="00195AAA" w:rsidRPr="00425B80">
        <w:rPr>
          <w:rFonts w:asciiTheme="minorEastAsia" w:hAnsiTheme="minorEastAsia"/>
          <w:color w:val="000000"/>
          <w:szCs w:val="21"/>
        </w:rPr>
        <w:t>8</w:t>
      </w:r>
      <w:r w:rsidR="00195AAA" w:rsidRPr="00425B80">
        <w:rPr>
          <w:rFonts w:asciiTheme="minorEastAsia" w:hAnsiTheme="minorEastAsia" w:hint="eastAsia"/>
          <w:color w:val="000000"/>
          <w:szCs w:val="21"/>
        </w:rPr>
        <w:t>）</w:t>
      </w:r>
      <w:r w:rsidR="00195AAA" w:rsidRPr="00425B80">
        <w:rPr>
          <w:rFonts w:asciiTheme="minorEastAsia" w:hAnsiTheme="minorEastAsia"/>
          <w:color w:val="000000"/>
          <w:szCs w:val="21"/>
        </w:rPr>
        <w:t>某城市兔唇畸形新生儿出生率明显高于其他城市，研究这种现象是否由遗传因素引起方法不包括</w:t>
      </w:r>
    </w:p>
    <w:p w:rsidR="00195AAA" w:rsidRPr="00425B80" w:rsidRDefault="00195AAA" w:rsidP="00195AAA">
      <w:pPr>
        <w:spacing w:line="360" w:lineRule="auto"/>
        <w:rPr>
          <w:rFonts w:asciiTheme="minorEastAsia" w:hAnsiTheme="minorEastAsia"/>
          <w:color w:val="000000"/>
          <w:szCs w:val="21"/>
        </w:rPr>
      </w:pPr>
      <w:r w:rsidRPr="00425B80">
        <w:rPr>
          <w:rFonts w:asciiTheme="minorEastAsia" w:hAnsiTheme="minorEastAsia"/>
          <w:color w:val="000000"/>
          <w:szCs w:val="21"/>
        </w:rPr>
        <w:t>A</w:t>
      </w:r>
      <w:r w:rsidR="00E20181" w:rsidRPr="00425B80">
        <w:rPr>
          <w:rFonts w:asciiTheme="minorEastAsia" w:hAnsiTheme="minorEastAsia" w:hint="eastAsia"/>
          <w:kern w:val="0"/>
        </w:rPr>
        <w:t>．</w:t>
      </w:r>
      <w:r w:rsidRPr="00425B80">
        <w:rPr>
          <w:rFonts w:asciiTheme="minorEastAsia" w:hAnsiTheme="minorEastAsia"/>
          <w:color w:val="000000"/>
          <w:szCs w:val="21"/>
        </w:rPr>
        <w:t>对正常个体与畸形个体进行基因组比较研究</w:t>
      </w:r>
    </w:p>
    <w:p w:rsidR="00195AAA" w:rsidRPr="00425B80" w:rsidRDefault="00195AAA" w:rsidP="00195AAA">
      <w:pPr>
        <w:spacing w:line="360" w:lineRule="auto"/>
        <w:rPr>
          <w:rFonts w:asciiTheme="minorEastAsia" w:hAnsiTheme="minorEastAsia"/>
          <w:color w:val="000000"/>
          <w:szCs w:val="21"/>
        </w:rPr>
      </w:pPr>
      <w:r w:rsidRPr="00425B80">
        <w:rPr>
          <w:rFonts w:asciiTheme="minorEastAsia" w:hAnsiTheme="minorEastAsia"/>
          <w:color w:val="000000"/>
          <w:szCs w:val="21"/>
        </w:rPr>
        <w:t>B</w:t>
      </w:r>
      <w:r w:rsidR="00E20181" w:rsidRPr="00425B80">
        <w:rPr>
          <w:rFonts w:asciiTheme="minorEastAsia" w:hAnsiTheme="minorEastAsia" w:hint="eastAsia"/>
          <w:kern w:val="0"/>
        </w:rPr>
        <w:t>．</w:t>
      </w:r>
      <w:r w:rsidRPr="00425B80">
        <w:rPr>
          <w:rFonts w:asciiTheme="minorEastAsia" w:hAnsiTheme="minorEastAsia"/>
          <w:color w:val="000000"/>
          <w:szCs w:val="21"/>
        </w:rPr>
        <w:t>对该城市出生的双胞胎进行相关的调查统计分析</w:t>
      </w:r>
    </w:p>
    <w:p w:rsidR="00195AAA" w:rsidRPr="003B79E9" w:rsidRDefault="00E20181" w:rsidP="00195AAA">
      <w:pPr>
        <w:spacing w:line="360" w:lineRule="auto"/>
        <w:rPr>
          <w:rFonts w:ascii="宋体" w:hAnsi="宋体"/>
          <w:color w:val="000000"/>
          <w:szCs w:val="21"/>
        </w:rPr>
      </w:pPr>
      <w:r w:rsidRPr="00425B80">
        <w:rPr>
          <w:rFonts w:asciiTheme="minorEastAsia" w:hAnsiTheme="minorEastAsia"/>
          <w:color w:val="000000"/>
          <w:szCs w:val="21"/>
        </w:rPr>
        <w:t>C</w:t>
      </w:r>
      <w:r w:rsidRPr="00425B80">
        <w:rPr>
          <w:rFonts w:asciiTheme="minorEastAsia" w:hAnsiTheme="minorEastAsia" w:hint="eastAsia"/>
          <w:kern w:val="0"/>
        </w:rPr>
        <w:t>．</w:t>
      </w:r>
      <w:r w:rsidR="00195AAA" w:rsidRPr="00425B80">
        <w:rPr>
          <w:rFonts w:asciiTheme="minorEastAsia" w:hAnsiTheme="minorEastAsia"/>
          <w:color w:val="000000"/>
          <w:szCs w:val="21"/>
        </w:rPr>
        <w:t>对该城市出</w:t>
      </w:r>
      <w:r w:rsidR="00195AAA" w:rsidRPr="003B79E9">
        <w:rPr>
          <w:rFonts w:ascii="宋体" w:hAnsi="宋体"/>
          <w:color w:val="000000"/>
          <w:szCs w:val="21"/>
        </w:rPr>
        <w:t>生的兔唇畸形患者的血型进行调查统计分析</w:t>
      </w:r>
    </w:p>
    <w:p w:rsidR="00195AAA" w:rsidRPr="003B79E9" w:rsidRDefault="00E20181" w:rsidP="00195AAA">
      <w:pPr>
        <w:spacing w:line="360" w:lineRule="auto"/>
        <w:rPr>
          <w:rFonts w:ascii="宋体" w:hAnsi="宋体"/>
          <w:color w:val="000000"/>
          <w:szCs w:val="21"/>
        </w:rPr>
      </w:pPr>
      <w:r>
        <w:rPr>
          <w:rFonts w:ascii="宋体" w:hAnsi="宋体"/>
          <w:color w:val="000000"/>
          <w:szCs w:val="21"/>
        </w:rPr>
        <w:t>D</w:t>
      </w:r>
      <w:r>
        <w:rPr>
          <w:rFonts w:hint="eastAsia"/>
          <w:kern w:val="0"/>
        </w:rPr>
        <w:t>．</w:t>
      </w:r>
      <w:r w:rsidR="00195AAA" w:rsidRPr="003B79E9">
        <w:rPr>
          <w:rFonts w:ascii="宋体" w:hAnsi="宋体"/>
          <w:color w:val="000000"/>
          <w:szCs w:val="21"/>
        </w:rPr>
        <w:t>对兔唇畸形患者家系进行调查统计分析</w:t>
      </w:r>
    </w:p>
    <w:p w:rsidR="00195AAA" w:rsidRPr="003B79E9" w:rsidRDefault="00195AAA" w:rsidP="00195AAA">
      <w:pPr>
        <w:spacing w:line="360" w:lineRule="auto"/>
        <w:rPr>
          <w:rFonts w:ascii="宋体" w:hAnsi="宋体"/>
          <w:color w:val="000000"/>
          <w:szCs w:val="21"/>
        </w:rPr>
      </w:pPr>
    </w:p>
    <w:p w:rsidR="0080504D" w:rsidRDefault="00E20181" w:rsidP="0080504D">
      <w:pPr>
        <w:spacing w:line="360" w:lineRule="auto"/>
      </w:pPr>
      <w:r w:rsidRPr="00425B80">
        <w:rPr>
          <w:rFonts w:asciiTheme="minorEastAsia" w:hAnsiTheme="minorEastAsia"/>
          <w:kern w:val="0"/>
        </w:rPr>
        <w:t>66</w:t>
      </w:r>
      <w:r w:rsidR="0080504D" w:rsidRPr="00425B80">
        <w:rPr>
          <w:rFonts w:asciiTheme="minorEastAsia" w:hAnsiTheme="minorEastAsia" w:hint="eastAsia"/>
        </w:rPr>
        <w:t>．（2019</w:t>
      </w:r>
      <w:r w:rsidR="00D87267">
        <w:rPr>
          <w:rFonts w:hint="eastAsia"/>
        </w:rPr>
        <w:t>•</w:t>
      </w:r>
      <w:r w:rsidR="0080504D">
        <w:rPr>
          <w:rFonts w:hint="eastAsia"/>
        </w:rPr>
        <w:t>全国卷Ⅰ</w:t>
      </w:r>
      <w:r>
        <w:rPr>
          <w:rFonts w:ascii="Times New Roman" w:hAnsi="Times New Roman" w:cs="Times New Roman"/>
          <w:kern w:val="0"/>
        </w:rPr>
        <w:t>•T</w:t>
      </w:r>
      <w:r w:rsidR="0080504D">
        <w:rPr>
          <w:rFonts w:hint="eastAsia"/>
        </w:rPr>
        <w:t>29</w:t>
      </w:r>
      <w:r w:rsidR="0080504D">
        <w:rPr>
          <w:rFonts w:hint="eastAsia"/>
        </w:rPr>
        <w:t>）将生长在水分正常土壤中的某植物通过减少浇水进行干旱处理，该植物根细胞中溶质浓度增大，叶片中的脱落酸</w:t>
      </w:r>
      <w:r w:rsidR="0080504D">
        <w:rPr>
          <w:rFonts w:hint="eastAsia"/>
        </w:rPr>
        <w:t>(ABA)</w:t>
      </w:r>
      <w:r w:rsidR="0080504D">
        <w:rPr>
          <w:rFonts w:hint="eastAsia"/>
        </w:rPr>
        <w:t>含量增高，叶片气孔开度减小，回答下列问题。</w:t>
      </w:r>
    </w:p>
    <w:p w:rsidR="0080504D" w:rsidRDefault="0080504D" w:rsidP="0080504D">
      <w:pPr>
        <w:spacing w:line="360" w:lineRule="auto"/>
      </w:pPr>
      <w:r>
        <w:rPr>
          <w:rFonts w:hint="eastAsia"/>
        </w:rPr>
        <w:t>（</w:t>
      </w:r>
      <w:r>
        <w:rPr>
          <w:rFonts w:hint="eastAsia"/>
        </w:rPr>
        <w:t>1</w:t>
      </w:r>
      <w:r>
        <w:rPr>
          <w:rFonts w:hint="eastAsia"/>
        </w:rPr>
        <w:t>）经干旱处理后，该植物根细胞的吸水能力</w:t>
      </w:r>
      <w:r>
        <w:rPr>
          <w:rFonts w:hint="eastAsia"/>
        </w:rPr>
        <w:t>_______________________</w:t>
      </w:r>
      <w:r>
        <w:rPr>
          <w:rFonts w:hint="eastAsia"/>
        </w:rPr>
        <w:t>。</w:t>
      </w:r>
    </w:p>
    <w:p w:rsidR="0080504D" w:rsidRDefault="0080504D" w:rsidP="0080504D">
      <w:pPr>
        <w:spacing w:line="360" w:lineRule="auto"/>
      </w:pPr>
      <w:r>
        <w:rPr>
          <w:rFonts w:hint="eastAsia"/>
        </w:rPr>
        <w:t>（</w:t>
      </w:r>
      <w:r>
        <w:rPr>
          <w:rFonts w:hint="eastAsia"/>
        </w:rPr>
        <w:t>2</w:t>
      </w:r>
      <w:r>
        <w:rPr>
          <w:rFonts w:hint="eastAsia"/>
        </w:rPr>
        <w:t>）与干旱处理前相比，干旱处理后该植物的光合速率会</w:t>
      </w:r>
      <w:r>
        <w:rPr>
          <w:rFonts w:hint="eastAsia"/>
        </w:rPr>
        <w:t>_______________________</w:t>
      </w:r>
      <w:r>
        <w:rPr>
          <w:rFonts w:hint="eastAsia"/>
        </w:rPr>
        <w:t>，出现这种变化的主要原因是</w:t>
      </w:r>
      <w:r>
        <w:rPr>
          <w:rFonts w:hint="eastAsia"/>
        </w:rPr>
        <w:t>_______________________</w:t>
      </w:r>
      <w:r>
        <w:rPr>
          <w:rFonts w:hint="eastAsia"/>
        </w:rPr>
        <w:t>。</w:t>
      </w:r>
    </w:p>
    <w:p w:rsidR="00366016" w:rsidRDefault="0080504D" w:rsidP="0080504D">
      <w:pPr>
        <w:spacing w:line="360" w:lineRule="auto"/>
      </w:pPr>
      <w:r>
        <w:rPr>
          <w:rFonts w:hint="eastAsia"/>
        </w:rPr>
        <w:t>（</w:t>
      </w:r>
      <w:r>
        <w:rPr>
          <w:rFonts w:hint="eastAsia"/>
        </w:rPr>
        <w:t>3</w:t>
      </w:r>
      <w:r>
        <w:rPr>
          <w:rFonts w:hint="eastAsia"/>
        </w:rPr>
        <w:t>）有研究表明：干旱条件下气孔开度减小不是由缺水直接引起的，而是由</w:t>
      </w:r>
      <w:r>
        <w:rPr>
          <w:rFonts w:hint="eastAsia"/>
        </w:rPr>
        <w:t>ABA</w:t>
      </w:r>
      <w:r>
        <w:rPr>
          <w:rFonts w:hint="eastAsia"/>
        </w:rPr>
        <w:t>引起的。请以该种植物的</w:t>
      </w:r>
      <w:r>
        <w:rPr>
          <w:rFonts w:hint="eastAsia"/>
        </w:rPr>
        <w:t>ABA</w:t>
      </w:r>
      <w:r>
        <w:rPr>
          <w:rFonts w:hint="eastAsia"/>
        </w:rPr>
        <w:t>缺失突变体</w:t>
      </w:r>
      <w:r>
        <w:rPr>
          <w:rFonts w:hint="eastAsia"/>
        </w:rPr>
        <w:t>(</w:t>
      </w:r>
      <w:r>
        <w:rPr>
          <w:rFonts w:hint="eastAsia"/>
        </w:rPr>
        <w:t>不能合成</w:t>
      </w:r>
      <w:r>
        <w:rPr>
          <w:rFonts w:hint="eastAsia"/>
        </w:rPr>
        <w:t>ABA)</w:t>
      </w:r>
      <w:r>
        <w:rPr>
          <w:rFonts w:hint="eastAsia"/>
        </w:rPr>
        <w:t>植株为材料，设计实验来验证这一结论。要求简要写出实验思路和预期结果。</w:t>
      </w:r>
    </w:p>
    <w:p w:rsidR="0080504D" w:rsidRDefault="00E20181" w:rsidP="0080504D">
      <w:pPr>
        <w:spacing w:line="360" w:lineRule="auto"/>
      </w:pPr>
      <w:r>
        <w:rPr>
          <w:kern w:val="0"/>
        </w:rPr>
        <w:t>67</w:t>
      </w:r>
      <w:r w:rsidR="0080504D">
        <w:rPr>
          <w:rFonts w:hint="eastAsia"/>
        </w:rPr>
        <w:t>．（</w:t>
      </w:r>
      <w:r w:rsidR="0080504D">
        <w:rPr>
          <w:rFonts w:hint="eastAsia"/>
        </w:rPr>
        <w:t>2019</w:t>
      </w:r>
      <w:r w:rsidR="00D87267">
        <w:rPr>
          <w:rFonts w:hint="eastAsia"/>
        </w:rPr>
        <w:t>•</w:t>
      </w:r>
      <w:r w:rsidR="0080504D">
        <w:rPr>
          <w:rFonts w:hint="eastAsia"/>
        </w:rPr>
        <w:t>全国卷</w:t>
      </w:r>
      <w:r w:rsidR="0080504D">
        <w:rPr>
          <w:rFonts w:hint="eastAsia"/>
        </w:rPr>
        <w:t>III</w:t>
      </w:r>
      <w:r>
        <w:rPr>
          <w:rFonts w:ascii="Times New Roman" w:hAnsi="Times New Roman" w:cs="Times New Roman"/>
          <w:kern w:val="0"/>
        </w:rPr>
        <w:t>•T</w:t>
      </w:r>
      <w:r w:rsidR="0080504D">
        <w:rPr>
          <w:rFonts w:hint="eastAsia"/>
        </w:rPr>
        <w:t>29</w:t>
      </w:r>
      <w:r w:rsidR="0080504D">
        <w:rPr>
          <w:rFonts w:hint="eastAsia"/>
        </w:rPr>
        <w:t>）氮元素是植物生长的必需元素，合理施用氮肥可提高农作物的产量。回答下列问题。</w:t>
      </w:r>
    </w:p>
    <w:p w:rsidR="00D87267" w:rsidRPr="009B6EF6" w:rsidRDefault="00D87267" w:rsidP="00D87267">
      <w:pPr>
        <w:autoSpaceDE w:val="0"/>
        <w:autoSpaceDN w:val="0"/>
        <w:adjustRightInd w:val="0"/>
        <w:spacing w:line="360" w:lineRule="auto"/>
        <w:rPr>
          <w:color w:val="000000"/>
          <w:kern w:val="0"/>
          <w:szCs w:val="24"/>
          <w:lang w:val="zh-CN"/>
        </w:rPr>
      </w:pPr>
      <w:r w:rsidRPr="009B6EF6">
        <w:rPr>
          <w:color w:val="000000"/>
          <w:kern w:val="0"/>
          <w:szCs w:val="24"/>
          <w:lang w:val="zh-CN"/>
        </w:rPr>
        <w:t>（</w:t>
      </w:r>
      <w:r w:rsidRPr="009B6EF6">
        <w:rPr>
          <w:color w:val="000000"/>
          <w:kern w:val="0"/>
          <w:szCs w:val="24"/>
          <w:lang w:val="zh-CN"/>
        </w:rPr>
        <w:t>1</w:t>
      </w:r>
      <w:r w:rsidRPr="009B6EF6">
        <w:rPr>
          <w:color w:val="000000"/>
          <w:kern w:val="0"/>
          <w:szCs w:val="24"/>
          <w:lang w:val="zh-CN"/>
        </w:rPr>
        <w:t>）植物细胞内，在核糖体上合成的含氮有机物是</w:t>
      </w:r>
      <w:r w:rsidRPr="009B6EF6">
        <w:rPr>
          <w:color w:val="000000"/>
          <w:kern w:val="0"/>
          <w:szCs w:val="24"/>
          <w:lang w:val="zh-CN"/>
        </w:rPr>
        <w:t>___________</w:t>
      </w:r>
      <w:r w:rsidRPr="009B6EF6">
        <w:rPr>
          <w:color w:val="000000"/>
          <w:kern w:val="0"/>
          <w:szCs w:val="24"/>
          <w:lang w:val="zh-CN"/>
        </w:rPr>
        <w:t>，在细胞核中合成的含氮有机物是</w:t>
      </w:r>
      <w:r w:rsidRPr="009B6EF6">
        <w:rPr>
          <w:color w:val="000000"/>
          <w:kern w:val="0"/>
          <w:szCs w:val="24"/>
          <w:lang w:val="zh-CN"/>
        </w:rPr>
        <w:t>___________</w:t>
      </w:r>
      <w:r w:rsidRPr="009B6EF6">
        <w:rPr>
          <w:color w:val="000000"/>
          <w:kern w:val="0"/>
          <w:szCs w:val="24"/>
          <w:lang w:val="zh-CN"/>
        </w:rPr>
        <w:t>，叶绿体中含氮的光合色素是</w:t>
      </w:r>
      <w:r w:rsidRPr="009B6EF6">
        <w:rPr>
          <w:color w:val="000000"/>
          <w:kern w:val="0"/>
          <w:szCs w:val="24"/>
          <w:lang w:val="zh-CN"/>
        </w:rPr>
        <w:t>______________</w:t>
      </w:r>
      <w:r w:rsidRPr="009B6EF6">
        <w:rPr>
          <w:color w:val="000000"/>
          <w:kern w:val="0"/>
          <w:szCs w:val="24"/>
          <w:lang w:val="zh-CN"/>
        </w:rPr>
        <w:t>。</w:t>
      </w:r>
    </w:p>
    <w:p w:rsidR="00D87267" w:rsidRPr="009B6EF6" w:rsidRDefault="00D87267" w:rsidP="00D87267">
      <w:pPr>
        <w:autoSpaceDE w:val="0"/>
        <w:autoSpaceDN w:val="0"/>
        <w:adjustRightInd w:val="0"/>
        <w:spacing w:line="360" w:lineRule="auto"/>
        <w:rPr>
          <w:color w:val="000000"/>
          <w:kern w:val="0"/>
          <w:szCs w:val="24"/>
          <w:lang w:val="zh-CN"/>
        </w:rPr>
      </w:pPr>
      <w:r w:rsidRPr="009B6EF6">
        <w:rPr>
          <w:color w:val="000000"/>
          <w:kern w:val="0"/>
          <w:szCs w:val="24"/>
          <w:lang w:val="zh-CN"/>
        </w:rPr>
        <w:t>（</w:t>
      </w:r>
      <w:r w:rsidRPr="009B6EF6">
        <w:rPr>
          <w:color w:val="000000"/>
          <w:kern w:val="0"/>
          <w:szCs w:val="24"/>
          <w:lang w:val="zh-CN"/>
        </w:rPr>
        <w:t>2</w:t>
      </w:r>
      <w:r w:rsidRPr="009B6EF6">
        <w:rPr>
          <w:color w:val="000000"/>
          <w:kern w:val="0"/>
          <w:szCs w:val="24"/>
          <w:lang w:val="zh-CN"/>
        </w:rPr>
        <w:t>）农作物吸收氮元素的主要形式有铵态氮（</w:t>
      </w:r>
      <w:r w:rsidRPr="009B6EF6">
        <w:rPr>
          <w:color w:val="000000"/>
          <w:kern w:val="0"/>
          <w:szCs w:val="24"/>
          <w:lang w:val="zh-CN"/>
        </w:rPr>
        <w:t>NH</w:t>
      </w:r>
      <w:r w:rsidRPr="009B6EF6">
        <w:rPr>
          <w:color w:val="000000"/>
          <w:kern w:val="0"/>
          <w:szCs w:val="24"/>
          <w:vertAlign w:val="subscript"/>
          <w:lang w:val="zh-CN"/>
        </w:rPr>
        <w:t>4</w:t>
      </w:r>
      <w:r w:rsidRPr="009B6EF6">
        <w:rPr>
          <w:color w:val="000000"/>
          <w:kern w:val="0"/>
          <w:szCs w:val="24"/>
          <w:vertAlign w:val="superscript"/>
          <w:lang w:val="zh-CN"/>
        </w:rPr>
        <w:t>﹢</w:t>
      </w:r>
      <w:r w:rsidRPr="009B6EF6">
        <w:rPr>
          <w:color w:val="000000"/>
          <w:kern w:val="0"/>
          <w:szCs w:val="24"/>
          <w:lang w:val="zh-CN"/>
        </w:rPr>
        <w:t>）和硝态氮（</w:t>
      </w:r>
      <w:r w:rsidRPr="009B6EF6">
        <w:rPr>
          <w:color w:val="000000"/>
          <w:kern w:val="0"/>
          <w:szCs w:val="24"/>
          <w:lang w:val="zh-CN"/>
        </w:rPr>
        <w:t>NO</w:t>
      </w:r>
      <w:r w:rsidRPr="009B6EF6">
        <w:rPr>
          <w:color w:val="000000"/>
          <w:kern w:val="0"/>
          <w:szCs w:val="24"/>
          <w:vertAlign w:val="subscript"/>
          <w:lang w:val="zh-CN"/>
        </w:rPr>
        <w:t>3</w:t>
      </w:r>
      <w:r w:rsidRPr="009B6EF6">
        <w:rPr>
          <w:color w:val="000000"/>
          <w:kern w:val="0"/>
          <w:szCs w:val="24"/>
          <w:vertAlign w:val="superscript"/>
          <w:lang w:val="zh-CN"/>
        </w:rPr>
        <w:t>﹣</w:t>
      </w:r>
      <w:r w:rsidRPr="009B6EF6">
        <w:rPr>
          <w:color w:val="000000"/>
          <w:kern w:val="0"/>
          <w:szCs w:val="24"/>
          <w:lang w:val="zh-CN"/>
        </w:rPr>
        <w:t>）。已知作物甲对同一种营养液（以硝酸铵为唯一氮源）中</w:t>
      </w:r>
      <w:r w:rsidRPr="009B6EF6">
        <w:rPr>
          <w:color w:val="000000"/>
          <w:kern w:val="0"/>
          <w:szCs w:val="24"/>
          <w:lang w:val="zh-CN"/>
        </w:rPr>
        <w:t>NH</w:t>
      </w:r>
      <w:r w:rsidRPr="009B6EF6">
        <w:rPr>
          <w:color w:val="000000"/>
          <w:kern w:val="0"/>
          <w:szCs w:val="24"/>
          <w:vertAlign w:val="subscript"/>
          <w:lang w:val="zh-CN"/>
        </w:rPr>
        <w:t>4</w:t>
      </w:r>
      <w:r w:rsidRPr="009B6EF6">
        <w:rPr>
          <w:color w:val="000000"/>
          <w:kern w:val="0"/>
          <w:szCs w:val="24"/>
          <w:vertAlign w:val="superscript"/>
          <w:lang w:val="zh-CN"/>
        </w:rPr>
        <w:t>﹢</w:t>
      </w:r>
      <w:r w:rsidRPr="009B6EF6">
        <w:rPr>
          <w:color w:val="000000"/>
          <w:kern w:val="0"/>
          <w:szCs w:val="24"/>
          <w:lang w:val="zh-CN"/>
        </w:rPr>
        <w:t>和</w:t>
      </w:r>
      <w:r w:rsidRPr="009B6EF6">
        <w:rPr>
          <w:color w:val="000000"/>
          <w:kern w:val="0"/>
          <w:szCs w:val="24"/>
          <w:lang w:val="zh-CN"/>
        </w:rPr>
        <w:t>NO</w:t>
      </w:r>
      <w:r w:rsidRPr="009B6EF6">
        <w:rPr>
          <w:color w:val="000000"/>
          <w:kern w:val="0"/>
          <w:szCs w:val="24"/>
          <w:vertAlign w:val="subscript"/>
          <w:lang w:val="zh-CN"/>
        </w:rPr>
        <w:t>3</w:t>
      </w:r>
      <w:r w:rsidRPr="009B6EF6">
        <w:rPr>
          <w:color w:val="000000"/>
          <w:kern w:val="0"/>
          <w:szCs w:val="24"/>
          <w:vertAlign w:val="superscript"/>
          <w:lang w:val="zh-CN"/>
        </w:rPr>
        <w:t>﹣</w:t>
      </w:r>
      <w:r w:rsidRPr="009B6EF6">
        <w:rPr>
          <w:color w:val="000000"/>
          <w:kern w:val="0"/>
          <w:szCs w:val="24"/>
          <w:lang w:val="zh-CN"/>
        </w:rPr>
        <w:t>的吸收具有偏好性（</w:t>
      </w:r>
      <w:r w:rsidRPr="009B6EF6">
        <w:rPr>
          <w:color w:val="000000"/>
          <w:kern w:val="0"/>
          <w:szCs w:val="24"/>
          <w:lang w:val="zh-CN"/>
        </w:rPr>
        <w:t>NH</w:t>
      </w:r>
      <w:r w:rsidRPr="009B6EF6">
        <w:rPr>
          <w:color w:val="000000"/>
          <w:kern w:val="0"/>
          <w:szCs w:val="24"/>
          <w:vertAlign w:val="subscript"/>
          <w:lang w:val="zh-CN"/>
        </w:rPr>
        <w:t>4</w:t>
      </w:r>
      <w:r w:rsidRPr="009B6EF6">
        <w:rPr>
          <w:color w:val="000000"/>
          <w:kern w:val="0"/>
          <w:szCs w:val="24"/>
          <w:vertAlign w:val="superscript"/>
          <w:lang w:val="zh-CN"/>
        </w:rPr>
        <w:t>﹢</w:t>
      </w:r>
      <w:r w:rsidRPr="009B6EF6">
        <w:rPr>
          <w:color w:val="000000"/>
          <w:kern w:val="0"/>
          <w:szCs w:val="24"/>
          <w:lang w:val="zh-CN"/>
        </w:rPr>
        <w:t>和</w:t>
      </w:r>
      <w:r w:rsidRPr="009B6EF6">
        <w:rPr>
          <w:color w:val="000000"/>
          <w:kern w:val="0"/>
          <w:szCs w:val="24"/>
          <w:lang w:val="zh-CN"/>
        </w:rPr>
        <w:t>NO</w:t>
      </w:r>
      <w:r w:rsidRPr="009B6EF6">
        <w:rPr>
          <w:color w:val="000000"/>
          <w:kern w:val="0"/>
          <w:szCs w:val="24"/>
          <w:vertAlign w:val="subscript"/>
          <w:lang w:val="zh-CN"/>
        </w:rPr>
        <w:t>3</w:t>
      </w:r>
      <w:r w:rsidRPr="009B6EF6">
        <w:rPr>
          <w:color w:val="000000"/>
          <w:kern w:val="0"/>
          <w:szCs w:val="24"/>
          <w:vertAlign w:val="superscript"/>
          <w:lang w:val="zh-CN"/>
        </w:rPr>
        <w:t>﹣</w:t>
      </w:r>
      <w:r w:rsidRPr="009B6EF6">
        <w:rPr>
          <w:color w:val="000000"/>
          <w:kern w:val="0"/>
          <w:szCs w:val="24"/>
          <w:lang w:val="zh-CN"/>
        </w:rPr>
        <w:t>同时存在时，对一种离子的吸收量大于另一种）。请设计实验对这种偏好性进行验证，要求简要写出实验思路、预期结果和结论。</w:t>
      </w:r>
    </w:p>
    <w:p w:rsidR="0080504D" w:rsidRDefault="00E20181" w:rsidP="0080504D">
      <w:pPr>
        <w:spacing w:line="360" w:lineRule="auto"/>
      </w:pPr>
      <w:r>
        <w:rPr>
          <w:kern w:val="0"/>
        </w:rPr>
        <w:t>68</w:t>
      </w:r>
      <w:r w:rsidR="0080504D">
        <w:rPr>
          <w:rFonts w:hint="eastAsia"/>
        </w:rPr>
        <w:t>．（</w:t>
      </w:r>
      <w:r w:rsidR="0080504D">
        <w:rPr>
          <w:rFonts w:hint="eastAsia"/>
        </w:rPr>
        <w:t>2019</w:t>
      </w:r>
      <w:r w:rsidR="00D87267">
        <w:rPr>
          <w:rFonts w:hint="eastAsia"/>
        </w:rPr>
        <w:t>•</w:t>
      </w:r>
      <w:r w:rsidR="0080504D">
        <w:rPr>
          <w:rFonts w:hint="eastAsia"/>
        </w:rPr>
        <w:t>江苏卷•</w:t>
      </w:r>
      <w:r w:rsidR="00D87267">
        <w:rPr>
          <w:rFonts w:hint="eastAsia"/>
        </w:rPr>
        <w:t>T</w:t>
      </w:r>
      <w:r w:rsidR="0080504D">
        <w:rPr>
          <w:rFonts w:hint="eastAsia"/>
        </w:rPr>
        <w:t>30</w:t>
      </w:r>
      <w:r w:rsidR="0080504D">
        <w:rPr>
          <w:rFonts w:hint="eastAsia"/>
        </w:rPr>
        <w:t>）为探究玉米籽粒发芽过程中一些有机物含量的变化，研究小组利用下列供选材料</w:t>
      </w:r>
      <w:r w:rsidR="0080504D">
        <w:rPr>
          <w:rFonts w:hint="eastAsia"/>
        </w:rPr>
        <w:lastRenderedPageBreak/>
        <w:t>用具进行了实验。材料用具：玉米籽粒；斐林试剂，双缩脲试剂，碘液，缓冲液，淀粉，淀粉酶等；研钵，水浴锅，天平，试管，滴管，量筒，容量瓶，显微镜，玻片，酒精灯等。请回答下列问题：</w:t>
      </w:r>
    </w:p>
    <w:p w:rsidR="0080504D" w:rsidRDefault="0080504D" w:rsidP="0080504D">
      <w:pPr>
        <w:spacing w:line="360" w:lineRule="auto"/>
      </w:pPr>
      <w:r>
        <w:rPr>
          <w:rFonts w:hint="eastAsia"/>
        </w:rPr>
        <w:t>（</w:t>
      </w:r>
      <w:r>
        <w:rPr>
          <w:rFonts w:hint="eastAsia"/>
        </w:rPr>
        <w:t>1</w:t>
      </w:r>
      <w:r>
        <w:rPr>
          <w:rFonts w:hint="eastAsia"/>
        </w:rPr>
        <w:t>）为了检测玉米籽粒发芽过程中蛋白质（肽类）含量变化，在不同发芽阶段玉米提取液中，分别加入</w:t>
      </w:r>
      <w:r>
        <w:rPr>
          <w:rFonts w:hint="eastAsia"/>
        </w:rPr>
        <w:t>__________</w:t>
      </w:r>
      <w:r>
        <w:rPr>
          <w:rFonts w:hint="eastAsia"/>
        </w:rPr>
        <w:t>试剂，比较颜色变化。该实验需要选用的器具有</w:t>
      </w:r>
      <w:r>
        <w:rPr>
          <w:rFonts w:hint="eastAsia"/>
        </w:rPr>
        <w:t>__________</w:t>
      </w:r>
      <w:r>
        <w:rPr>
          <w:rFonts w:hint="eastAsia"/>
        </w:rPr>
        <w:t>（填序号）。</w:t>
      </w:r>
    </w:p>
    <w:p w:rsidR="0080504D" w:rsidRDefault="0080504D" w:rsidP="0080504D">
      <w:pPr>
        <w:spacing w:line="360" w:lineRule="auto"/>
      </w:pPr>
      <w:r>
        <w:rPr>
          <w:rFonts w:hint="eastAsia"/>
        </w:rPr>
        <w:t>①试管②滴管③量筒④酒精灯⑤显微镜</w:t>
      </w:r>
    </w:p>
    <w:p w:rsidR="0080504D" w:rsidRDefault="0080504D" w:rsidP="0080504D">
      <w:pPr>
        <w:spacing w:line="360" w:lineRule="auto"/>
      </w:pPr>
      <w:r>
        <w:rPr>
          <w:rFonts w:hint="eastAsia"/>
        </w:rPr>
        <w:t>（</w:t>
      </w:r>
      <w:r>
        <w:rPr>
          <w:rFonts w:hint="eastAsia"/>
        </w:rPr>
        <w:t>2</w:t>
      </w:r>
      <w:r>
        <w:rPr>
          <w:rFonts w:hint="eastAsia"/>
        </w:rPr>
        <w:t>）为了检测玉米籽粒发芽过程中淀粉含量变化，将不同发芽阶段的玉米籽粒纵切，滴加</w:t>
      </w:r>
      <w:r>
        <w:rPr>
          <w:rFonts w:hint="eastAsia"/>
        </w:rPr>
        <w:t>__________</w:t>
      </w:r>
      <w:r>
        <w:rPr>
          <w:rFonts w:hint="eastAsia"/>
        </w:rPr>
        <w:t>，进行观察。结果显示，胚乳呈蓝色块状，且随着发芽时间的延长，蓝色块状物变小。由此可得出的结论是</w:t>
      </w:r>
      <w:r>
        <w:rPr>
          <w:rFonts w:hint="eastAsia"/>
        </w:rPr>
        <w:t>__________</w:t>
      </w:r>
      <w:r>
        <w:rPr>
          <w:rFonts w:hint="eastAsia"/>
        </w:rPr>
        <w:t>。</w:t>
      </w:r>
    </w:p>
    <w:p w:rsidR="0080504D" w:rsidRDefault="0080504D" w:rsidP="0080504D">
      <w:pPr>
        <w:spacing w:line="360" w:lineRule="auto"/>
      </w:pPr>
      <w:r>
        <w:rPr>
          <w:rFonts w:hint="eastAsia"/>
        </w:rPr>
        <w:t>（</w:t>
      </w:r>
      <w:r>
        <w:rPr>
          <w:rFonts w:hint="eastAsia"/>
        </w:rPr>
        <w:t>3</w:t>
      </w:r>
      <w:r>
        <w:rPr>
          <w:rFonts w:hint="eastAsia"/>
        </w:rPr>
        <w:t>）为了验证上述蓝色块状物变小是淀粉酶作用的结果，设计了如下实验；在</w:t>
      </w:r>
      <w:r>
        <w:rPr>
          <w:rFonts w:hint="eastAsia"/>
        </w:rPr>
        <w:t>1~4</w:t>
      </w:r>
      <w:r>
        <w:rPr>
          <w:rFonts w:hint="eastAsia"/>
        </w:rPr>
        <w:t>号试管中分别加入相应的提取液和溶液（如下图所示），</w:t>
      </w:r>
      <w:r>
        <w:rPr>
          <w:rFonts w:hint="eastAsia"/>
        </w:rPr>
        <w:t xml:space="preserve">40 </w:t>
      </w:r>
      <w:r>
        <w:rPr>
          <w:rFonts w:hint="eastAsia"/>
        </w:rPr>
        <w:t>℃温育</w:t>
      </w:r>
      <w:r>
        <w:rPr>
          <w:rFonts w:hint="eastAsia"/>
        </w:rPr>
        <w:t>30 min</w:t>
      </w:r>
      <w:r>
        <w:rPr>
          <w:rFonts w:hint="eastAsia"/>
        </w:rPr>
        <w:t>后，分别加入斐林试剂并</w:t>
      </w:r>
      <w:r>
        <w:rPr>
          <w:rFonts w:hint="eastAsia"/>
        </w:rPr>
        <w:t xml:space="preserve">60 </w:t>
      </w:r>
      <w:r>
        <w:rPr>
          <w:rFonts w:hint="eastAsia"/>
        </w:rPr>
        <w:t>℃水浴加热，观察试管内颜色变化。</w:t>
      </w:r>
    </w:p>
    <w:p w:rsidR="0080504D" w:rsidRDefault="0080504D" w:rsidP="0080504D">
      <w:pPr>
        <w:spacing w:line="360" w:lineRule="auto"/>
      </w:pPr>
      <w:r>
        <w:rPr>
          <w:rFonts w:hint="eastAsia"/>
        </w:rPr>
        <w:t>请继续以下分析：</w:t>
      </w:r>
    </w:p>
    <w:p w:rsidR="0080504D" w:rsidRDefault="00D87267" w:rsidP="0080504D">
      <w:pPr>
        <w:spacing w:line="360" w:lineRule="auto"/>
      </w:pPr>
      <w:r>
        <w:rPr>
          <w:noProof/>
        </w:rPr>
        <w:drawing>
          <wp:inline distT="0" distB="0" distL="0" distR="0">
            <wp:extent cx="2990850" cy="143827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990850" cy="1438275"/>
                    </a:xfrm>
                    <a:prstGeom prst="rect">
                      <a:avLst/>
                    </a:prstGeom>
                  </pic:spPr>
                </pic:pic>
              </a:graphicData>
            </a:graphic>
          </wp:inline>
        </w:drawing>
      </w:r>
    </w:p>
    <w:p w:rsidR="0080504D" w:rsidRDefault="0080504D" w:rsidP="0080504D">
      <w:pPr>
        <w:spacing w:line="360" w:lineRule="auto"/>
      </w:pPr>
      <w:r>
        <w:rPr>
          <w:rFonts w:hint="eastAsia"/>
        </w:rPr>
        <w:t>①设置试管</w:t>
      </w:r>
      <w:r>
        <w:rPr>
          <w:rFonts w:hint="eastAsia"/>
        </w:rPr>
        <w:t>1</w:t>
      </w:r>
      <w:r>
        <w:rPr>
          <w:rFonts w:hint="eastAsia"/>
        </w:rPr>
        <w:t>作为对照，其主要目的是</w:t>
      </w:r>
      <w:r>
        <w:rPr>
          <w:rFonts w:hint="eastAsia"/>
        </w:rPr>
        <w:t>_________</w:t>
      </w:r>
      <w:r>
        <w:rPr>
          <w:rFonts w:hint="eastAsia"/>
        </w:rPr>
        <w:t>。</w:t>
      </w:r>
    </w:p>
    <w:p w:rsidR="0080504D" w:rsidRDefault="0080504D" w:rsidP="0080504D">
      <w:pPr>
        <w:spacing w:line="360" w:lineRule="auto"/>
      </w:pPr>
      <w:r>
        <w:rPr>
          <w:rFonts w:hint="eastAsia"/>
        </w:rPr>
        <w:t>②试管</w:t>
      </w:r>
      <w:r>
        <w:rPr>
          <w:rFonts w:hint="eastAsia"/>
        </w:rPr>
        <w:t>2</w:t>
      </w:r>
      <w:r>
        <w:rPr>
          <w:rFonts w:hint="eastAsia"/>
        </w:rPr>
        <w:t>中应加入的</w:t>
      </w:r>
      <w:r>
        <w:rPr>
          <w:rFonts w:hint="eastAsia"/>
        </w:rPr>
        <w:t>X</w:t>
      </w:r>
      <w:r>
        <w:rPr>
          <w:rFonts w:hint="eastAsia"/>
        </w:rPr>
        <w:t>是</w:t>
      </w:r>
      <w:r>
        <w:rPr>
          <w:rFonts w:hint="eastAsia"/>
        </w:rPr>
        <w:t>__________</w:t>
      </w:r>
      <w:r>
        <w:rPr>
          <w:rFonts w:hint="eastAsia"/>
        </w:rPr>
        <w:t>的提取液。</w:t>
      </w:r>
    </w:p>
    <w:p w:rsidR="0080504D" w:rsidRDefault="0080504D" w:rsidP="0080504D">
      <w:pPr>
        <w:spacing w:line="360" w:lineRule="auto"/>
      </w:pPr>
      <w:r>
        <w:rPr>
          <w:rFonts w:hint="eastAsia"/>
        </w:rPr>
        <w:t>③预测试管</w:t>
      </w:r>
      <w:r>
        <w:rPr>
          <w:rFonts w:hint="eastAsia"/>
        </w:rPr>
        <w:t>3</w:t>
      </w:r>
      <w:r>
        <w:rPr>
          <w:rFonts w:hint="eastAsia"/>
        </w:rPr>
        <w:t>中的颜色变化是</w:t>
      </w:r>
      <w:r>
        <w:rPr>
          <w:rFonts w:hint="eastAsia"/>
        </w:rPr>
        <w:t>_________</w:t>
      </w:r>
      <w:r>
        <w:rPr>
          <w:rFonts w:hint="eastAsia"/>
        </w:rPr>
        <w:t>。若试管</w:t>
      </w:r>
      <w:r>
        <w:rPr>
          <w:rFonts w:hint="eastAsia"/>
        </w:rPr>
        <w:t>4</w:t>
      </w:r>
      <w:r>
        <w:rPr>
          <w:rFonts w:hint="eastAsia"/>
        </w:rPr>
        <w:t>未出现预期结果（其他试管中结果符合预期），则最可能的原因是</w:t>
      </w:r>
      <w:r>
        <w:rPr>
          <w:rFonts w:hint="eastAsia"/>
        </w:rPr>
        <w:t>__________</w:t>
      </w:r>
      <w:r>
        <w:rPr>
          <w:rFonts w:hint="eastAsia"/>
        </w:rPr>
        <w:t>。</w:t>
      </w:r>
    </w:p>
    <w:p w:rsidR="0080504D" w:rsidRDefault="00E20181" w:rsidP="0080504D">
      <w:pPr>
        <w:spacing w:line="360" w:lineRule="auto"/>
      </w:pPr>
      <w:r>
        <w:rPr>
          <w:kern w:val="0"/>
        </w:rPr>
        <w:t>69</w:t>
      </w:r>
      <w:r w:rsidR="0080504D">
        <w:rPr>
          <w:rFonts w:hint="eastAsia"/>
        </w:rPr>
        <w:t>．（</w:t>
      </w:r>
      <w:r w:rsidR="0080504D">
        <w:rPr>
          <w:rFonts w:hint="eastAsia"/>
        </w:rPr>
        <w:t>2019</w:t>
      </w:r>
      <w:r w:rsidR="00336BFD">
        <w:rPr>
          <w:rFonts w:hint="eastAsia"/>
        </w:rPr>
        <w:t>•</w:t>
      </w:r>
      <w:r w:rsidR="0080504D">
        <w:rPr>
          <w:rFonts w:hint="eastAsia"/>
        </w:rPr>
        <w:t>浙江</w:t>
      </w:r>
      <w:r w:rsidR="0080504D">
        <w:rPr>
          <w:rFonts w:hint="eastAsia"/>
        </w:rPr>
        <w:t>4</w:t>
      </w:r>
      <w:r w:rsidR="0080504D">
        <w:rPr>
          <w:rFonts w:hint="eastAsia"/>
        </w:rPr>
        <w:t>月选考•</w:t>
      </w:r>
      <w:r w:rsidR="00336BFD">
        <w:rPr>
          <w:rFonts w:hint="eastAsia"/>
        </w:rPr>
        <w:t>T</w:t>
      </w:r>
      <w:r w:rsidR="0080504D">
        <w:rPr>
          <w:rFonts w:hint="eastAsia"/>
        </w:rPr>
        <w:t>33</w:t>
      </w:r>
      <w:r w:rsidR="0080504D">
        <w:rPr>
          <w:rFonts w:hint="eastAsia"/>
        </w:rPr>
        <w:t>）欲验证胰岛素的生理作用，根据以下提供的实验材料与用具，提出实验思路，预测实验结果并进行分析。</w:t>
      </w:r>
    </w:p>
    <w:p w:rsidR="0080504D" w:rsidRDefault="0080504D" w:rsidP="0080504D">
      <w:pPr>
        <w:spacing w:line="360" w:lineRule="auto"/>
      </w:pPr>
      <w:r>
        <w:rPr>
          <w:rFonts w:hint="eastAsia"/>
        </w:rPr>
        <w:t>材料与用具：小鼠若干只，胰岛素溶液，葡萄糖溶液，生理盐水，注射器等。</w:t>
      </w:r>
    </w:p>
    <w:p w:rsidR="0080504D" w:rsidRDefault="0080504D" w:rsidP="0080504D">
      <w:pPr>
        <w:spacing w:line="360" w:lineRule="auto"/>
      </w:pPr>
      <w:r>
        <w:rPr>
          <w:rFonts w:hint="eastAsia"/>
        </w:rPr>
        <w:t>（要求与说明：血糖浓度的具体测定方法及过程不作要求，实验条件适宜）</w:t>
      </w:r>
    </w:p>
    <w:p w:rsidR="0080504D" w:rsidRDefault="0080504D" w:rsidP="0080504D">
      <w:pPr>
        <w:spacing w:line="360" w:lineRule="auto"/>
      </w:pPr>
      <w:r>
        <w:rPr>
          <w:rFonts w:hint="eastAsia"/>
        </w:rPr>
        <w:t>（</w:t>
      </w:r>
      <w:r>
        <w:rPr>
          <w:rFonts w:hint="eastAsia"/>
        </w:rPr>
        <w:t>1</w:t>
      </w:r>
      <w:r>
        <w:rPr>
          <w:rFonts w:hint="eastAsia"/>
        </w:rPr>
        <w:t>）实验思路：</w:t>
      </w:r>
    </w:p>
    <w:p w:rsidR="00366016" w:rsidRDefault="0080504D" w:rsidP="0080504D">
      <w:pPr>
        <w:spacing w:line="360" w:lineRule="auto"/>
      </w:pPr>
      <w:r w:rsidRPr="00425B80">
        <w:rPr>
          <w:rFonts w:hint="eastAsia"/>
        </w:rPr>
        <w:t>①</w:t>
      </w:r>
    </w:p>
    <w:p w:rsidR="0080504D" w:rsidRPr="00425B80" w:rsidRDefault="0080504D" w:rsidP="0080504D">
      <w:pPr>
        <w:spacing w:line="360" w:lineRule="auto"/>
      </w:pPr>
      <w:r w:rsidRPr="00425B80">
        <w:rPr>
          <w:rFonts w:hint="eastAsia"/>
        </w:rPr>
        <w:t>（</w:t>
      </w:r>
      <w:r w:rsidRPr="00425B80">
        <w:rPr>
          <w:rFonts w:hint="eastAsia"/>
        </w:rPr>
        <w:t>2</w:t>
      </w:r>
      <w:r w:rsidRPr="00425B80">
        <w:rPr>
          <w:rFonts w:hint="eastAsia"/>
        </w:rPr>
        <w:t>）预测实验结果（设计一个坐标，用柱形图表示至少</w:t>
      </w:r>
      <w:r w:rsidRPr="00425B80">
        <w:rPr>
          <w:rFonts w:hint="eastAsia"/>
        </w:rPr>
        <w:t>3</w:t>
      </w:r>
      <w:r w:rsidRPr="00425B80">
        <w:rPr>
          <w:rFonts w:hint="eastAsia"/>
        </w:rPr>
        <w:t>次的检测结果）</w:t>
      </w:r>
      <w:r w:rsidRPr="00425B80">
        <w:rPr>
          <w:rFonts w:hint="eastAsia"/>
        </w:rPr>
        <w:t>_______</w:t>
      </w:r>
      <w:r w:rsidRPr="00425B80">
        <w:rPr>
          <w:rFonts w:hint="eastAsia"/>
        </w:rPr>
        <w:t>：</w:t>
      </w:r>
    </w:p>
    <w:p w:rsidR="0080504D" w:rsidRDefault="0080504D" w:rsidP="0080504D">
      <w:pPr>
        <w:spacing w:line="360" w:lineRule="auto"/>
      </w:pPr>
      <w:r>
        <w:rPr>
          <w:rFonts w:hint="eastAsia"/>
        </w:rPr>
        <w:t>（</w:t>
      </w:r>
      <w:r>
        <w:rPr>
          <w:rFonts w:hint="eastAsia"/>
        </w:rPr>
        <w:t>3</w:t>
      </w:r>
      <w:r>
        <w:rPr>
          <w:rFonts w:hint="eastAsia"/>
        </w:rPr>
        <w:t>）分析与讨论</w:t>
      </w:r>
    </w:p>
    <w:p w:rsidR="0080504D" w:rsidRDefault="0080504D" w:rsidP="0080504D">
      <w:pPr>
        <w:spacing w:line="360" w:lineRule="auto"/>
      </w:pPr>
      <w:r>
        <w:rPr>
          <w:rFonts w:hint="eastAsia"/>
        </w:rPr>
        <w:t>①正常人尿液中检测不到葡萄糖，其原因是</w:t>
      </w:r>
      <w:r>
        <w:rPr>
          <w:rFonts w:hint="eastAsia"/>
        </w:rPr>
        <w:t>______</w:t>
      </w:r>
      <w:r>
        <w:rPr>
          <w:rFonts w:hint="eastAsia"/>
        </w:rPr>
        <w:t>。</w:t>
      </w:r>
    </w:p>
    <w:p w:rsidR="00366016" w:rsidRDefault="0080504D" w:rsidP="0080504D">
      <w:pPr>
        <w:spacing w:line="360" w:lineRule="auto"/>
      </w:pPr>
      <w:r>
        <w:rPr>
          <w:rFonts w:hint="eastAsia"/>
        </w:rPr>
        <w:t>②当机体血糖水平升高时，胰岛中的内分泌细胞及其分泌的激素变化是</w:t>
      </w:r>
      <w:r>
        <w:rPr>
          <w:rFonts w:hint="eastAsia"/>
        </w:rPr>
        <w:t>______</w:t>
      </w:r>
      <w:r>
        <w:rPr>
          <w:rFonts w:hint="eastAsia"/>
        </w:rPr>
        <w:t>。此时，机体细胞一方面增</w:t>
      </w:r>
      <w:r>
        <w:rPr>
          <w:rFonts w:hint="eastAsia"/>
        </w:rPr>
        <w:lastRenderedPageBreak/>
        <w:t>加对葡萄糖的摄取、贮存和利用，另一方面</w:t>
      </w:r>
      <w:r>
        <w:rPr>
          <w:rFonts w:hint="eastAsia"/>
        </w:rPr>
        <w:t>______</w:t>
      </w:r>
      <w:r>
        <w:rPr>
          <w:rFonts w:hint="eastAsia"/>
        </w:rPr>
        <w:t>。</w:t>
      </w:r>
    </w:p>
    <w:p w:rsidR="0080504D" w:rsidRDefault="00E20181" w:rsidP="0080504D">
      <w:pPr>
        <w:spacing w:line="360" w:lineRule="auto"/>
      </w:pPr>
      <w:r>
        <w:rPr>
          <w:kern w:val="0"/>
        </w:rPr>
        <w:t>70</w:t>
      </w:r>
      <w:r w:rsidR="0080504D">
        <w:rPr>
          <w:rFonts w:hint="eastAsia"/>
        </w:rPr>
        <w:t>．（</w:t>
      </w:r>
      <w:r w:rsidR="0080504D">
        <w:rPr>
          <w:rFonts w:hint="eastAsia"/>
        </w:rPr>
        <w:t>2018</w:t>
      </w:r>
      <w:r w:rsidR="00336BFD">
        <w:rPr>
          <w:rFonts w:hint="eastAsia"/>
        </w:rPr>
        <w:t>•</w:t>
      </w:r>
      <w:r w:rsidR="0080504D">
        <w:rPr>
          <w:rFonts w:hint="eastAsia"/>
        </w:rPr>
        <w:t>全国Ⅱ卷•</w:t>
      </w:r>
      <w:r w:rsidR="00336BFD">
        <w:rPr>
          <w:rFonts w:hint="eastAsia"/>
        </w:rPr>
        <w:t>T</w:t>
      </w:r>
      <w:r w:rsidR="0080504D">
        <w:rPr>
          <w:rFonts w:hint="eastAsia"/>
        </w:rPr>
        <w:t>29</w:t>
      </w:r>
      <w:r w:rsidR="0080504D">
        <w:rPr>
          <w:rFonts w:hint="eastAsia"/>
        </w:rPr>
        <w:t>）为研究垂体对机体生长发育的作用，某同学用垂体切除法进行实验。在实验过程中，用幼龄大鼠为材料，以体重变化作为生长发育的检测指标。回答下列问题：</w:t>
      </w:r>
    </w:p>
    <w:p w:rsidR="0080504D" w:rsidRDefault="0080504D" w:rsidP="0080504D">
      <w:pPr>
        <w:spacing w:line="360" w:lineRule="auto"/>
      </w:pPr>
      <w:r>
        <w:rPr>
          <w:rFonts w:hint="eastAsia"/>
        </w:rPr>
        <w:t>（</w:t>
      </w:r>
      <w:r>
        <w:rPr>
          <w:rFonts w:hint="eastAsia"/>
        </w:rPr>
        <w:t>1</w:t>
      </w:r>
      <w:r>
        <w:rPr>
          <w:rFonts w:hint="eastAsia"/>
        </w:rPr>
        <w:t>）请完善下面的实验步骤</w:t>
      </w:r>
    </w:p>
    <w:p w:rsidR="0080504D" w:rsidRDefault="0080504D" w:rsidP="0080504D">
      <w:pPr>
        <w:spacing w:line="360" w:lineRule="auto"/>
      </w:pPr>
      <w:r>
        <w:rPr>
          <w:rFonts w:hint="eastAsia"/>
        </w:rPr>
        <w:t>①将若干只大鼠随机分为</w:t>
      </w:r>
      <w:r>
        <w:rPr>
          <w:rFonts w:hint="eastAsia"/>
        </w:rPr>
        <w:t>A</w:t>
      </w:r>
      <w:r>
        <w:rPr>
          <w:rFonts w:hint="eastAsia"/>
        </w:rPr>
        <w:t>、</w:t>
      </w:r>
      <w:r>
        <w:rPr>
          <w:rFonts w:hint="eastAsia"/>
        </w:rPr>
        <w:t>B</w:t>
      </w:r>
      <w:r>
        <w:rPr>
          <w:rFonts w:hint="eastAsia"/>
        </w:rPr>
        <w:t>两组后进行处理，</w:t>
      </w:r>
      <w:r>
        <w:rPr>
          <w:rFonts w:hint="eastAsia"/>
        </w:rPr>
        <w:t>A</w:t>
      </w:r>
      <w:r>
        <w:rPr>
          <w:rFonts w:hint="eastAsia"/>
        </w:rPr>
        <w:t>组（对照组）的处理是</w:t>
      </w:r>
      <w:r>
        <w:rPr>
          <w:rFonts w:hint="eastAsia"/>
        </w:rPr>
        <w:t>_______________</w:t>
      </w:r>
      <w:r>
        <w:rPr>
          <w:rFonts w:hint="eastAsia"/>
        </w:rPr>
        <w:t>，</w:t>
      </w:r>
      <w:r>
        <w:rPr>
          <w:rFonts w:hint="eastAsia"/>
        </w:rPr>
        <w:t>B</w:t>
      </w:r>
      <w:r>
        <w:rPr>
          <w:rFonts w:hint="eastAsia"/>
        </w:rPr>
        <w:t>组的处理是</w:t>
      </w:r>
      <w:r>
        <w:rPr>
          <w:rFonts w:hint="eastAsia"/>
        </w:rPr>
        <w:t>____________</w:t>
      </w:r>
      <w:r>
        <w:rPr>
          <w:rFonts w:hint="eastAsia"/>
        </w:rPr>
        <w:t>。</w:t>
      </w:r>
    </w:p>
    <w:p w:rsidR="0080504D" w:rsidRDefault="0080504D" w:rsidP="0080504D">
      <w:pPr>
        <w:spacing w:line="360" w:lineRule="auto"/>
      </w:pPr>
      <w:r>
        <w:rPr>
          <w:rFonts w:hint="eastAsia"/>
        </w:rPr>
        <w:t>②将上述两组大鼠置于相同的适宜条件下饲养。</w:t>
      </w:r>
    </w:p>
    <w:p w:rsidR="0080504D" w:rsidRDefault="0080504D" w:rsidP="0080504D">
      <w:pPr>
        <w:spacing w:line="360" w:lineRule="auto"/>
      </w:pPr>
      <w:r>
        <w:rPr>
          <w:rFonts w:hint="eastAsia"/>
        </w:rPr>
        <w:t>③</w:t>
      </w:r>
      <w:r>
        <w:rPr>
          <w:rFonts w:hint="eastAsia"/>
        </w:rPr>
        <w:t>_________________________</w:t>
      </w:r>
      <w:r>
        <w:rPr>
          <w:rFonts w:hint="eastAsia"/>
        </w:rPr>
        <w:t>。</w:t>
      </w:r>
    </w:p>
    <w:p w:rsidR="0080504D" w:rsidRDefault="0080504D" w:rsidP="0080504D">
      <w:pPr>
        <w:spacing w:line="360" w:lineRule="auto"/>
      </w:pPr>
      <w:r>
        <w:rPr>
          <w:rFonts w:hint="eastAsia"/>
        </w:rPr>
        <w:t>④对所得数据进行统计处理与分析</w:t>
      </w:r>
    </w:p>
    <w:p w:rsidR="0080504D" w:rsidRDefault="0080504D" w:rsidP="0080504D">
      <w:pPr>
        <w:spacing w:line="360" w:lineRule="auto"/>
      </w:pPr>
      <w:r>
        <w:rPr>
          <w:rFonts w:hint="eastAsia"/>
        </w:rPr>
        <w:t>（</w:t>
      </w:r>
      <w:r>
        <w:rPr>
          <w:rFonts w:hint="eastAsia"/>
        </w:rPr>
        <w:t>2</w:t>
      </w:r>
      <w:r>
        <w:rPr>
          <w:rFonts w:hint="eastAsia"/>
        </w:rPr>
        <w:t>）实验结果与分析</w:t>
      </w:r>
    </w:p>
    <w:p w:rsidR="0080504D" w:rsidRDefault="0080504D" w:rsidP="0080504D">
      <w:pPr>
        <w:spacing w:line="360" w:lineRule="auto"/>
      </w:pPr>
      <w:r>
        <w:rPr>
          <w:rFonts w:hint="eastAsia"/>
        </w:rPr>
        <w:t>B</w:t>
      </w:r>
      <w:r>
        <w:rPr>
          <w:rFonts w:hint="eastAsia"/>
        </w:rPr>
        <w:t>组大鼠生长发育的状况不如</w:t>
      </w:r>
      <w:r>
        <w:rPr>
          <w:rFonts w:hint="eastAsia"/>
        </w:rPr>
        <w:t>A</w:t>
      </w:r>
      <w:r>
        <w:rPr>
          <w:rFonts w:hint="eastAsia"/>
        </w:rPr>
        <w:t>组，出现这种差异的原因是由于</w:t>
      </w:r>
      <w:r>
        <w:rPr>
          <w:rFonts w:hint="eastAsia"/>
        </w:rPr>
        <w:t>B</w:t>
      </w:r>
      <w:r>
        <w:rPr>
          <w:rFonts w:hint="eastAsia"/>
        </w:rPr>
        <w:t>组的处理使大鼠缺失了来源于垂体的</w:t>
      </w:r>
      <w:r>
        <w:rPr>
          <w:rFonts w:hint="eastAsia"/>
        </w:rPr>
        <w:t>_________</w:t>
      </w:r>
      <w:r>
        <w:rPr>
          <w:rFonts w:hint="eastAsia"/>
        </w:rPr>
        <w:t>激素和</w:t>
      </w:r>
      <w:r>
        <w:rPr>
          <w:rFonts w:hint="eastAsia"/>
        </w:rPr>
        <w:t>________</w:t>
      </w:r>
      <w:r>
        <w:rPr>
          <w:rFonts w:hint="eastAsia"/>
        </w:rPr>
        <w:t>激素。</w:t>
      </w:r>
    </w:p>
    <w:p w:rsidR="0080504D" w:rsidRDefault="0080504D" w:rsidP="0080504D">
      <w:pPr>
        <w:spacing w:line="360" w:lineRule="auto"/>
      </w:pPr>
      <w:r>
        <w:rPr>
          <w:rFonts w:hint="eastAsia"/>
        </w:rPr>
        <w:t>7</w:t>
      </w:r>
      <w:r w:rsidR="00E20181">
        <w:t>1</w:t>
      </w:r>
      <w:r>
        <w:rPr>
          <w:rFonts w:hint="eastAsia"/>
        </w:rPr>
        <w:t>．（</w:t>
      </w:r>
      <w:r>
        <w:rPr>
          <w:rFonts w:hint="eastAsia"/>
        </w:rPr>
        <w:t>2018</w:t>
      </w:r>
      <w:r w:rsidR="00336BFD">
        <w:rPr>
          <w:rFonts w:hint="eastAsia"/>
        </w:rPr>
        <w:t>•</w:t>
      </w:r>
      <w:r>
        <w:rPr>
          <w:rFonts w:hint="eastAsia"/>
        </w:rPr>
        <w:t>天津卷•</w:t>
      </w:r>
      <w:r w:rsidR="00336BFD">
        <w:rPr>
          <w:rFonts w:hint="eastAsia"/>
        </w:rPr>
        <w:t>T</w:t>
      </w:r>
      <w:r>
        <w:rPr>
          <w:rFonts w:hint="eastAsia"/>
        </w:rPr>
        <w:t>29</w:t>
      </w:r>
      <w:r>
        <w:rPr>
          <w:rFonts w:hint="eastAsia"/>
        </w:rPr>
        <w:t>）血管平滑肌细胞（</w:t>
      </w:r>
      <w:r>
        <w:rPr>
          <w:rFonts w:hint="eastAsia"/>
        </w:rPr>
        <w:t>VSMC</w:t>
      </w:r>
      <w:r>
        <w:rPr>
          <w:rFonts w:hint="eastAsia"/>
        </w:rPr>
        <w:t>）的功能受多种物质影响，与血管健康密切相关。</w:t>
      </w:r>
    </w:p>
    <w:p w:rsidR="0080504D" w:rsidRDefault="0080504D" w:rsidP="0080504D">
      <w:pPr>
        <w:spacing w:line="360" w:lineRule="auto"/>
      </w:pPr>
      <w:r>
        <w:rPr>
          <w:rFonts w:hint="eastAsia"/>
        </w:rPr>
        <w:t>（</w:t>
      </w:r>
      <w:r>
        <w:rPr>
          <w:rFonts w:hint="eastAsia"/>
        </w:rPr>
        <w:t>1</w:t>
      </w:r>
      <w:r>
        <w:rPr>
          <w:rFonts w:hint="eastAsia"/>
        </w:rPr>
        <w:t>）血管内皮细胞释放的一氧化氮，可降低</w:t>
      </w:r>
      <w:r>
        <w:rPr>
          <w:rFonts w:hint="eastAsia"/>
        </w:rPr>
        <w:t>VSMC</w:t>
      </w:r>
      <w:r>
        <w:rPr>
          <w:rFonts w:hint="eastAsia"/>
        </w:rPr>
        <w:t>膜上</w:t>
      </w:r>
      <w:r>
        <w:rPr>
          <w:rFonts w:hint="eastAsia"/>
        </w:rPr>
        <w:t>Ca</w:t>
      </w:r>
      <w:r w:rsidRPr="00425B80">
        <w:rPr>
          <w:rFonts w:hint="eastAsia"/>
          <w:vertAlign w:val="superscript"/>
        </w:rPr>
        <w:t>2+</w:t>
      </w:r>
      <w:r>
        <w:rPr>
          <w:rFonts w:hint="eastAsia"/>
        </w:rPr>
        <w:t>运输蛋白的活性，导致进入细胞内的</w:t>
      </w:r>
      <w:r>
        <w:rPr>
          <w:rFonts w:hint="eastAsia"/>
        </w:rPr>
        <w:t>Ca</w:t>
      </w:r>
      <w:r w:rsidRPr="00425B80">
        <w:rPr>
          <w:rFonts w:hint="eastAsia"/>
          <w:vertAlign w:val="superscript"/>
        </w:rPr>
        <w:t>2+</w:t>
      </w:r>
      <w:r>
        <w:rPr>
          <w:rFonts w:hint="eastAsia"/>
        </w:rPr>
        <w:t>__________</w:t>
      </w:r>
      <w:r>
        <w:rPr>
          <w:rFonts w:hint="eastAsia"/>
        </w:rPr>
        <w:t>（增加</w:t>
      </w:r>
      <w:r>
        <w:rPr>
          <w:rFonts w:hint="eastAsia"/>
        </w:rPr>
        <w:t>/</w:t>
      </w:r>
      <w:r>
        <w:rPr>
          <w:rFonts w:hint="eastAsia"/>
        </w:rPr>
        <w:t>减少），引起血管平滑肌舒张，上述调节方式属于</w:t>
      </w:r>
      <w:r>
        <w:rPr>
          <w:rFonts w:hint="eastAsia"/>
        </w:rPr>
        <w:t>_________</w:t>
      </w:r>
      <w:r>
        <w:rPr>
          <w:rFonts w:hint="eastAsia"/>
        </w:rPr>
        <w:t>调节。</w:t>
      </w:r>
    </w:p>
    <w:p w:rsidR="0080504D" w:rsidRDefault="0080504D" w:rsidP="0080504D">
      <w:pPr>
        <w:spacing w:line="360" w:lineRule="auto"/>
      </w:pPr>
      <w:r>
        <w:rPr>
          <w:rFonts w:hint="eastAsia"/>
        </w:rPr>
        <w:t>（</w:t>
      </w:r>
      <w:r>
        <w:rPr>
          <w:rFonts w:hint="eastAsia"/>
        </w:rPr>
        <w:t>2</w:t>
      </w:r>
      <w:r>
        <w:rPr>
          <w:rFonts w:hint="eastAsia"/>
        </w:rPr>
        <w:t>）机体产生的同型半胱氨酸水平升高，可引起</w:t>
      </w:r>
      <w:r>
        <w:rPr>
          <w:rFonts w:hint="eastAsia"/>
        </w:rPr>
        <w:t>VSMC</w:t>
      </w:r>
      <w:r>
        <w:rPr>
          <w:rFonts w:hint="eastAsia"/>
        </w:rPr>
        <w:t>少内质网功能素乱，堆积未折叠蛋白，这些蛋白没有形成正确的</w:t>
      </w:r>
      <w:r>
        <w:rPr>
          <w:rFonts w:hint="eastAsia"/>
        </w:rPr>
        <w:t>________________</w:t>
      </w:r>
      <w:r>
        <w:rPr>
          <w:rFonts w:hint="eastAsia"/>
        </w:rPr>
        <w:t>，不能行使正常功能。</w:t>
      </w:r>
    </w:p>
    <w:p w:rsidR="0080504D" w:rsidRDefault="0080504D" w:rsidP="0080504D">
      <w:pPr>
        <w:spacing w:line="360" w:lineRule="auto"/>
      </w:pPr>
      <w:r>
        <w:rPr>
          <w:rFonts w:hint="eastAsia"/>
        </w:rPr>
        <w:t>（</w:t>
      </w:r>
      <w:r>
        <w:rPr>
          <w:rFonts w:hint="eastAsia"/>
        </w:rPr>
        <w:t>3</w:t>
      </w:r>
      <w:r>
        <w:rPr>
          <w:rFonts w:hint="eastAsia"/>
        </w:rPr>
        <w:t>）用同型半胱氨酸处理体外培养的小鼠成熟分化型</w:t>
      </w:r>
      <w:r>
        <w:rPr>
          <w:rFonts w:hint="eastAsia"/>
        </w:rPr>
        <w:t>VSMC</w:t>
      </w:r>
      <w:r>
        <w:rPr>
          <w:rFonts w:hint="eastAsia"/>
        </w:rPr>
        <w:t>后，其细胞分化相关指标的交化如下表所示。</w:t>
      </w:r>
    </w:p>
    <w:p w:rsidR="00425B80" w:rsidRDefault="00425B80" w:rsidP="0080504D">
      <w:pPr>
        <w:spacing w:line="360" w:lineRule="auto"/>
      </w:pPr>
      <w:r>
        <w:rPr>
          <w:noProof/>
        </w:rPr>
        <w:drawing>
          <wp:inline distT="0" distB="0" distL="0" distR="0">
            <wp:extent cx="5934075" cy="134302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4075" cy="1343025"/>
                    </a:xfrm>
                    <a:prstGeom prst="rect">
                      <a:avLst/>
                    </a:prstGeom>
                  </pic:spPr>
                </pic:pic>
              </a:graphicData>
            </a:graphic>
          </wp:inline>
        </w:drawing>
      </w:r>
    </w:p>
    <w:p w:rsidR="0080504D" w:rsidRDefault="0080504D" w:rsidP="0080504D">
      <w:pPr>
        <w:spacing w:line="360" w:lineRule="auto"/>
      </w:pPr>
      <w:r>
        <w:rPr>
          <w:rFonts w:hint="eastAsia"/>
        </w:rPr>
        <w:t>由此推断，同型半胱氨酸导致</w:t>
      </w:r>
      <w:r>
        <w:rPr>
          <w:rFonts w:hint="eastAsia"/>
        </w:rPr>
        <w:t>VSMC</w:t>
      </w:r>
      <w:r>
        <w:rPr>
          <w:rFonts w:hint="eastAsia"/>
        </w:rPr>
        <w:t>分化程度</w:t>
      </w:r>
      <w:r>
        <w:rPr>
          <w:rFonts w:hint="eastAsia"/>
        </w:rPr>
        <w:t>___________</w:t>
      </w:r>
      <w:r>
        <w:rPr>
          <w:rFonts w:hint="eastAsia"/>
        </w:rPr>
        <w:t>（升高</w:t>
      </w:r>
      <w:r>
        <w:rPr>
          <w:rFonts w:hint="eastAsia"/>
        </w:rPr>
        <w:t>/</w:t>
      </w:r>
      <w:r>
        <w:rPr>
          <w:rFonts w:hint="eastAsia"/>
        </w:rPr>
        <w:t>降低），功能紊乱。</w:t>
      </w:r>
    </w:p>
    <w:p w:rsidR="00366016" w:rsidRDefault="0080504D" w:rsidP="0080504D">
      <w:pPr>
        <w:spacing w:line="360" w:lineRule="auto"/>
      </w:pPr>
      <w:r>
        <w:rPr>
          <w:rFonts w:hint="eastAsia"/>
        </w:rPr>
        <w:t>（</w:t>
      </w:r>
      <w:r>
        <w:rPr>
          <w:rFonts w:hint="eastAsia"/>
        </w:rPr>
        <w:t>4</w:t>
      </w:r>
      <w:r>
        <w:rPr>
          <w:rFonts w:hint="eastAsia"/>
        </w:rPr>
        <w:t>）已知血管保护药物</w:t>
      </w:r>
      <w:r>
        <w:rPr>
          <w:rFonts w:hint="eastAsia"/>
        </w:rPr>
        <w:t>R</w:t>
      </w:r>
      <w:r>
        <w:rPr>
          <w:rFonts w:hint="eastAsia"/>
        </w:rPr>
        <w:t>对</w:t>
      </w:r>
      <w:r>
        <w:rPr>
          <w:rFonts w:hint="eastAsia"/>
        </w:rPr>
        <w:t>VSMC</w:t>
      </w:r>
      <w:r>
        <w:rPr>
          <w:rFonts w:hint="eastAsia"/>
        </w:rPr>
        <w:t>没有直接影响，但可改善同型半胱氨酸对</w:t>
      </w:r>
      <w:r>
        <w:rPr>
          <w:rFonts w:hint="eastAsia"/>
        </w:rPr>
        <w:t>VSMC</w:t>
      </w:r>
      <w:r>
        <w:rPr>
          <w:rFonts w:hint="eastAsia"/>
        </w:rPr>
        <w:t>的作用。以小鼠</w:t>
      </w:r>
      <w:r>
        <w:rPr>
          <w:rFonts w:hint="eastAsia"/>
        </w:rPr>
        <w:t>VSMC</w:t>
      </w:r>
      <w:r>
        <w:rPr>
          <w:rFonts w:hint="eastAsia"/>
        </w:rPr>
        <w:t>为材料，在细胞水平研究上述作用时，应设计三组实验，即</w:t>
      </w:r>
      <w:r>
        <w:rPr>
          <w:rFonts w:hint="eastAsia"/>
        </w:rPr>
        <w:t>_______________</w:t>
      </w:r>
      <w:r>
        <w:rPr>
          <w:rFonts w:hint="eastAsia"/>
        </w:rPr>
        <w:t>、同型半胱氨酸处理组和</w:t>
      </w:r>
      <w:r>
        <w:rPr>
          <w:rFonts w:hint="eastAsia"/>
        </w:rPr>
        <w:t>___________________</w:t>
      </w:r>
      <w:r>
        <w:rPr>
          <w:rFonts w:hint="eastAsia"/>
        </w:rPr>
        <w:t>；每组内设三个重复，其目的是</w:t>
      </w:r>
      <w:r>
        <w:rPr>
          <w:rFonts w:hint="eastAsia"/>
        </w:rPr>
        <w:t>_____________</w:t>
      </w:r>
      <w:r>
        <w:rPr>
          <w:rFonts w:hint="eastAsia"/>
        </w:rPr>
        <w:t>。</w:t>
      </w:r>
    </w:p>
    <w:p w:rsidR="0080504D" w:rsidRDefault="00E20181" w:rsidP="0080504D">
      <w:pPr>
        <w:spacing w:line="360" w:lineRule="auto"/>
      </w:pPr>
      <w:r>
        <w:t>7</w:t>
      </w:r>
      <w:r w:rsidR="0080504D">
        <w:rPr>
          <w:rFonts w:hint="eastAsia"/>
        </w:rPr>
        <w:t>2</w:t>
      </w:r>
      <w:r w:rsidR="0080504D">
        <w:rPr>
          <w:rFonts w:hint="eastAsia"/>
        </w:rPr>
        <w:t>．（</w:t>
      </w:r>
      <w:r w:rsidR="0080504D">
        <w:rPr>
          <w:rFonts w:hint="eastAsia"/>
        </w:rPr>
        <w:t>2017</w:t>
      </w:r>
      <w:r w:rsidR="00336BFD">
        <w:rPr>
          <w:rFonts w:hint="eastAsia"/>
        </w:rPr>
        <w:t>•</w:t>
      </w:r>
      <w:r w:rsidR="0080504D">
        <w:rPr>
          <w:rFonts w:hint="eastAsia"/>
        </w:rPr>
        <w:t>新课标Ⅰ卷•</w:t>
      </w:r>
      <w:r w:rsidR="00336BFD">
        <w:rPr>
          <w:rFonts w:hint="eastAsia"/>
        </w:rPr>
        <w:t>T</w:t>
      </w:r>
      <w:r w:rsidR="0080504D">
        <w:rPr>
          <w:rFonts w:hint="eastAsia"/>
        </w:rPr>
        <w:t>29</w:t>
      </w:r>
      <w:r w:rsidR="0080504D">
        <w:rPr>
          <w:rFonts w:hint="eastAsia"/>
        </w:rPr>
        <w:t>）根据遗传物质的化学组成，可将病毒分为</w:t>
      </w:r>
      <w:r w:rsidR="0080504D">
        <w:rPr>
          <w:rFonts w:hint="eastAsia"/>
        </w:rPr>
        <w:t>RNA</w:t>
      </w:r>
      <w:r w:rsidR="0080504D">
        <w:rPr>
          <w:rFonts w:hint="eastAsia"/>
        </w:rPr>
        <w:t>病毒和</w:t>
      </w:r>
      <w:r w:rsidR="0080504D">
        <w:rPr>
          <w:rFonts w:hint="eastAsia"/>
        </w:rPr>
        <w:t>DNA</w:t>
      </w:r>
      <w:r w:rsidR="0080504D">
        <w:rPr>
          <w:rFonts w:hint="eastAsia"/>
        </w:rPr>
        <w:t>病毒两种类型。有些病毒对人类健康会造成很大危害。通常，一种新病毒出现后需要确定该病毒的类型。</w:t>
      </w:r>
    </w:p>
    <w:p w:rsidR="00366016" w:rsidRDefault="0080504D" w:rsidP="0080504D">
      <w:pPr>
        <w:spacing w:line="360" w:lineRule="auto"/>
      </w:pPr>
      <w:r>
        <w:rPr>
          <w:rFonts w:hint="eastAsia"/>
        </w:rPr>
        <w:t>假设在宿主细胞内不发生碱基之间的相互转换，请利用放射性同位素标记的方法，以体外培养的宿主细胞等为材料，设计实验以确定一种新病毒的类型。简要写出（</w:t>
      </w:r>
      <w:r>
        <w:rPr>
          <w:rFonts w:hint="eastAsia"/>
        </w:rPr>
        <w:t>1</w:t>
      </w:r>
      <w:r>
        <w:rPr>
          <w:rFonts w:hint="eastAsia"/>
        </w:rPr>
        <w:t>）实验思路，（</w:t>
      </w:r>
      <w:r>
        <w:rPr>
          <w:rFonts w:hint="eastAsia"/>
        </w:rPr>
        <w:t>2</w:t>
      </w:r>
      <w:r>
        <w:rPr>
          <w:rFonts w:hint="eastAsia"/>
        </w:rPr>
        <w:t>）预期实验结果及结论即可。</w:t>
      </w:r>
      <w:r>
        <w:rPr>
          <w:rFonts w:hint="eastAsia"/>
        </w:rPr>
        <w:lastRenderedPageBreak/>
        <w:t>（要求：实验包含可相互印证的甲、乙两个组）</w:t>
      </w:r>
    </w:p>
    <w:p w:rsidR="0080504D" w:rsidRDefault="00E20181" w:rsidP="0080504D">
      <w:pPr>
        <w:spacing w:line="360" w:lineRule="auto"/>
      </w:pPr>
      <w:r>
        <w:t>73</w:t>
      </w:r>
      <w:r w:rsidR="0080504D">
        <w:rPr>
          <w:rFonts w:hint="eastAsia"/>
        </w:rPr>
        <w:t>．（</w:t>
      </w:r>
      <w:r w:rsidR="0080504D">
        <w:rPr>
          <w:rFonts w:hint="eastAsia"/>
        </w:rPr>
        <w:t>2017</w:t>
      </w:r>
      <w:r w:rsidR="00336BFD">
        <w:rPr>
          <w:rFonts w:hint="eastAsia"/>
        </w:rPr>
        <w:t>•</w:t>
      </w:r>
      <w:r w:rsidR="0080504D">
        <w:rPr>
          <w:rFonts w:hint="eastAsia"/>
        </w:rPr>
        <w:t>海南卷•</w:t>
      </w:r>
      <w:r w:rsidR="00336BFD">
        <w:rPr>
          <w:rFonts w:hint="eastAsia"/>
        </w:rPr>
        <w:t>T</w:t>
      </w:r>
      <w:r w:rsidR="0080504D">
        <w:rPr>
          <w:rFonts w:hint="eastAsia"/>
        </w:rPr>
        <w:t>26</w:t>
      </w:r>
      <w:r w:rsidR="0080504D">
        <w:rPr>
          <w:rFonts w:hint="eastAsia"/>
        </w:rPr>
        <w:t>）为探究植物生长素对枝条生根的影响，研究人员在母体植株上选择适宜的枝条，在一定部位进行环剥去除树皮（含韧皮部），将一定浓度的生长素涂抹于环剥口上端，并用湿土包裹环剥部位，观察枝条的生根情况，实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312"/>
        <w:gridCol w:w="1396"/>
        <w:gridCol w:w="1984"/>
        <w:gridCol w:w="1733"/>
        <w:gridCol w:w="1371"/>
      </w:tblGrid>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rPr>
                <w:szCs w:val="21"/>
              </w:rPr>
            </w:pPr>
            <w:r w:rsidRPr="009B6EF6">
              <w:rPr>
                <w:szCs w:val="21"/>
              </w:rPr>
              <w:t>生长素用量（</w:t>
            </w:r>
            <w:r w:rsidRPr="009B6EF6">
              <w:rPr>
                <w:szCs w:val="21"/>
              </w:rPr>
              <w:t>mg/</w:t>
            </w:r>
            <w:r w:rsidRPr="009B6EF6">
              <w:rPr>
                <w:szCs w:val="21"/>
              </w:rPr>
              <w:t>枝）</w:t>
            </w:r>
          </w:p>
        </w:tc>
        <w:tc>
          <w:tcPr>
            <w:tcW w:w="1396" w:type="dxa"/>
            <w:shd w:val="clear" w:color="auto" w:fill="auto"/>
            <w:vAlign w:val="center"/>
          </w:tcPr>
          <w:p w:rsidR="00336BFD" w:rsidRPr="009B6EF6" w:rsidRDefault="00336BFD" w:rsidP="00E855A5">
            <w:pPr>
              <w:spacing w:line="360" w:lineRule="auto"/>
              <w:rPr>
                <w:szCs w:val="21"/>
              </w:rPr>
            </w:pPr>
            <w:r w:rsidRPr="009B6EF6">
              <w:rPr>
                <w:szCs w:val="21"/>
              </w:rPr>
              <w:t>处理枝条数</w:t>
            </w:r>
          </w:p>
        </w:tc>
        <w:tc>
          <w:tcPr>
            <w:tcW w:w="1984" w:type="dxa"/>
            <w:shd w:val="clear" w:color="auto" w:fill="auto"/>
            <w:vAlign w:val="center"/>
          </w:tcPr>
          <w:p w:rsidR="00336BFD" w:rsidRPr="009B6EF6" w:rsidRDefault="00336BFD" w:rsidP="00E855A5">
            <w:pPr>
              <w:spacing w:line="360" w:lineRule="auto"/>
              <w:rPr>
                <w:szCs w:val="21"/>
              </w:rPr>
            </w:pPr>
            <w:r w:rsidRPr="009B6EF6">
              <w:rPr>
                <w:szCs w:val="21"/>
              </w:rPr>
              <w:t>第</w:t>
            </w:r>
            <w:r w:rsidRPr="009B6EF6">
              <w:rPr>
                <w:szCs w:val="21"/>
              </w:rPr>
              <w:t>90</w:t>
            </w:r>
            <w:r w:rsidRPr="009B6EF6">
              <w:rPr>
                <w:szCs w:val="21"/>
              </w:rPr>
              <w:t>天存活枝条数</w:t>
            </w:r>
          </w:p>
        </w:tc>
        <w:tc>
          <w:tcPr>
            <w:tcW w:w="1733" w:type="dxa"/>
            <w:shd w:val="clear" w:color="auto" w:fill="auto"/>
            <w:vAlign w:val="center"/>
          </w:tcPr>
          <w:p w:rsidR="00336BFD" w:rsidRPr="009B6EF6" w:rsidRDefault="00336BFD" w:rsidP="00E855A5">
            <w:pPr>
              <w:spacing w:line="360" w:lineRule="auto"/>
              <w:rPr>
                <w:szCs w:val="21"/>
              </w:rPr>
            </w:pPr>
            <w:r w:rsidRPr="009B6EF6">
              <w:rPr>
                <w:szCs w:val="21"/>
              </w:rPr>
              <w:t>第</w:t>
            </w:r>
            <w:r w:rsidRPr="009B6EF6">
              <w:rPr>
                <w:szCs w:val="21"/>
              </w:rPr>
              <w:t>90</w:t>
            </w:r>
            <w:r w:rsidRPr="009B6EF6">
              <w:rPr>
                <w:szCs w:val="21"/>
              </w:rPr>
              <w:t>天存活时的生根枝条数</w:t>
            </w:r>
          </w:p>
        </w:tc>
        <w:tc>
          <w:tcPr>
            <w:tcW w:w="1371" w:type="dxa"/>
            <w:shd w:val="clear" w:color="auto" w:fill="auto"/>
            <w:vAlign w:val="center"/>
          </w:tcPr>
          <w:p w:rsidR="00336BFD" w:rsidRPr="009B6EF6" w:rsidRDefault="00336BFD" w:rsidP="00E855A5">
            <w:pPr>
              <w:spacing w:line="360" w:lineRule="auto"/>
              <w:rPr>
                <w:szCs w:val="21"/>
              </w:rPr>
            </w:pPr>
            <w:r w:rsidRPr="009B6EF6">
              <w:rPr>
                <w:szCs w:val="21"/>
              </w:rPr>
              <w:t>首次出根所需天数</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0</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12</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75</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0.5</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40</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1.0</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43</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25</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1.5</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41</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2.0</w:t>
            </w:r>
          </w:p>
        </w:tc>
        <w:tc>
          <w:tcPr>
            <w:tcW w:w="1396" w:type="dxa"/>
            <w:shd w:val="clear" w:color="auto" w:fill="auto"/>
            <w:vAlign w:val="center"/>
          </w:tcPr>
          <w:p w:rsidR="00336BFD" w:rsidRPr="009B6EF6" w:rsidRDefault="00336BFD" w:rsidP="00E855A5">
            <w:pPr>
              <w:spacing w:line="360" w:lineRule="auto"/>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43</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38</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r>
      <w:tr w:rsidR="00336BFD" w:rsidRPr="009B6EF6" w:rsidTr="00E855A5">
        <w:trPr>
          <w:jc w:val="center"/>
        </w:trPr>
        <w:tc>
          <w:tcPr>
            <w:tcW w:w="1312"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3.0</w:t>
            </w:r>
          </w:p>
        </w:tc>
        <w:tc>
          <w:tcPr>
            <w:tcW w:w="1396"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50</w:t>
            </w:r>
          </w:p>
        </w:tc>
        <w:tc>
          <w:tcPr>
            <w:tcW w:w="1984"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37</w:t>
            </w:r>
          </w:p>
        </w:tc>
        <w:tc>
          <w:tcPr>
            <w:tcW w:w="1733"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33</w:t>
            </w:r>
          </w:p>
        </w:tc>
        <w:tc>
          <w:tcPr>
            <w:tcW w:w="1371" w:type="dxa"/>
            <w:shd w:val="clear" w:color="auto" w:fill="auto"/>
            <w:vAlign w:val="center"/>
          </w:tcPr>
          <w:p w:rsidR="00336BFD" w:rsidRPr="009B6EF6" w:rsidRDefault="00336BFD" w:rsidP="00E855A5">
            <w:pPr>
              <w:spacing w:line="360" w:lineRule="auto"/>
              <w:ind w:firstLineChars="202" w:firstLine="424"/>
              <w:jc w:val="center"/>
              <w:rPr>
                <w:szCs w:val="21"/>
              </w:rPr>
            </w:pPr>
            <w:r w:rsidRPr="009B6EF6">
              <w:rPr>
                <w:szCs w:val="21"/>
              </w:rPr>
              <w:t>33</w:t>
            </w:r>
          </w:p>
        </w:tc>
      </w:tr>
    </w:tbl>
    <w:p w:rsidR="0080504D" w:rsidRDefault="0080504D" w:rsidP="0080504D">
      <w:pPr>
        <w:spacing w:line="360" w:lineRule="auto"/>
      </w:pPr>
      <w:r>
        <w:rPr>
          <w:rFonts w:hint="eastAsia"/>
        </w:rPr>
        <w:t>回答下列问题：</w:t>
      </w:r>
    </w:p>
    <w:p w:rsidR="0080504D" w:rsidRDefault="0080504D" w:rsidP="0080504D">
      <w:pPr>
        <w:spacing w:line="360" w:lineRule="auto"/>
      </w:pPr>
      <w:r>
        <w:rPr>
          <w:rFonts w:hint="eastAsia"/>
        </w:rPr>
        <w:t>（</w:t>
      </w:r>
      <w:r>
        <w:rPr>
          <w:rFonts w:hint="eastAsia"/>
        </w:rPr>
        <w:t>1</w:t>
      </w:r>
      <w:r>
        <w:rPr>
          <w:rFonts w:hint="eastAsia"/>
        </w:rPr>
        <w:t>）据表可知，生长素用量为</w:t>
      </w:r>
      <w:r>
        <w:rPr>
          <w:rFonts w:hint="eastAsia"/>
        </w:rPr>
        <w:t>0</w:t>
      </w:r>
      <w:r>
        <w:rPr>
          <w:rFonts w:hint="eastAsia"/>
        </w:rPr>
        <w:t>时，有些枝条也生根。其首次出根需要天数较多的原因是</w:t>
      </w:r>
      <w:r>
        <w:rPr>
          <w:rFonts w:hint="eastAsia"/>
        </w:rPr>
        <w:t>_____</w:t>
      </w:r>
      <w:r>
        <w:rPr>
          <w:rFonts w:hint="eastAsia"/>
        </w:rPr>
        <w:t>。</w:t>
      </w:r>
    </w:p>
    <w:p w:rsidR="0080504D" w:rsidRDefault="0080504D" w:rsidP="0080504D">
      <w:pPr>
        <w:spacing w:line="360" w:lineRule="auto"/>
      </w:pPr>
      <w:r>
        <w:rPr>
          <w:rFonts w:hint="eastAsia"/>
        </w:rPr>
        <w:t>（</w:t>
      </w:r>
      <w:r>
        <w:rPr>
          <w:rFonts w:hint="eastAsia"/>
        </w:rPr>
        <w:t>2</w:t>
      </w:r>
      <w:r>
        <w:rPr>
          <w:rFonts w:hint="eastAsia"/>
        </w:rPr>
        <w:t>）表中只提供了部分实验结果，若要从表中所列各生长素用量中确定促进该植物枝条生根效果最佳的用量，你认为需要提供的根的观测指标还有</w:t>
      </w:r>
      <w:r>
        <w:rPr>
          <w:rFonts w:hint="eastAsia"/>
        </w:rPr>
        <w:t>_______</w:t>
      </w:r>
      <w:r>
        <w:rPr>
          <w:rFonts w:hint="eastAsia"/>
        </w:rPr>
        <w:t>（答出两点即可）。</w:t>
      </w:r>
    </w:p>
    <w:p w:rsidR="0080504D" w:rsidRDefault="0080504D" w:rsidP="0080504D">
      <w:pPr>
        <w:spacing w:line="360" w:lineRule="auto"/>
      </w:pPr>
      <w:r>
        <w:rPr>
          <w:rFonts w:hint="eastAsia"/>
        </w:rPr>
        <w:t>（</w:t>
      </w:r>
      <w:r>
        <w:rPr>
          <w:rFonts w:hint="eastAsia"/>
        </w:rPr>
        <w:t>3</w:t>
      </w:r>
      <w:r>
        <w:rPr>
          <w:rFonts w:hint="eastAsia"/>
        </w:rPr>
        <w:t>）从激素相互作用的角度分析，高浓度生长素抑制植物生长的原因是</w:t>
      </w:r>
      <w:r>
        <w:rPr>
          <w:rFonts w:hint="eastAsia"/>
        </w:rPr>
        <w:t>_________</w:t>
      </w:r>
      <w:r>
        <w:rPr>
          <w:rFonts w:hint="eastAsia"/>
        </w:rPr>
        <w:t>。</w:t>
      </w:r>
    </w:p>
    <w:p w:rsidR="0080504D" w:rsidRDefault="00E20181" w:rsidP="0080504D">
      <w:pPr>
        <w:spacing w:line="360" w:lineRule="auto"/>
      </w:pPr>
      <w:r>
        <w:t>74</w:t>
      </w:r>
      <w:r w:rsidR="0080504D">
        <w:rPr>
          <w:rFonts w:hint="eastAsia"/>
        </w:rPr>
        <w:t>．（</w:t>
      </w:r>
      <w:r w:rsidR="0080504D">
        <w:rPr>
          <w:rFonts w:hint="eastAsia"/>
        </w:rPr>
        <w:t>2017</w:t>
      </w:r>
      <w:r w:rsidR="00336BFD">
        <w:rPr>
          <w:rFonts w:hint="eastAsia"/>
        </w:rPr>
        <w:t>•</w:t>
      </w:r>
      <w:r w:rsidR="0080504D">
        <w:rPr>
          <w:rFonts w:hint="eastAsia"/>
        </w:rPr>
        <w:t>北京卷•</w:t>
      </w:r>
      <w:r w:rsidR="00336BFD">
        <w:rPr>
          <w:rFonts w:hint="eastAsia"/>
        </w:rPr>
        <w:t>T</w:t>
      </w:r>
      <w:r w:rsidR="0080504D">
        <w:rPr>
          <w:rFonts w:hint="eastAsia"/>
        </w:rPr>
        <w:t>31</w:t>
      </w:r>
      <w:r w:rsidR="0080504D">
        <w:rPr>
          <w:rFonts w:hint="eastAsia"/>
        </w:rPr>
        <w:t>）疟原虫是一种单细胞动物。它能使人患疟疾，引起周期性高热、寒战和出汗退热等临床症状，严重时致人死亡。</w:t>
      </w:r>
    </w:p>
    <w:p w:rsidR="0080504D" w:rsidRDefault="0080504D" w:rsidP="0080504D">
      <w:pPr>
        <w:spacing w:line="360" w:lineRule="auto"/>
      </w:pPr>
      <w:r>
        <w:rPr>
          <w:rFonts w:hint="eastAsia"/>
        </w:rPr>
        <w:t>（</w:t>
      </w:r>
      <w:r>
        <w:rPr>
          <w:rFonts w:hint="eastAsia"/>
        </w:rPr>
        <w:t>1</w:t>
      </w:r>
      <w:r>
        <w:rPr>
          <w:rFonts w:hint="eastAsia"/>
        </w:rPr>
        <w:t>）在人体内生活并进行细胞分裂的过程中，疟原虫需要的小分子有机物的类别包括</w:t>
      </w:r>
      <w:r>
        <w:rPr>
          <w:rFonts w:hint="eastAsia"/>
        </w:rPr>
        <w:t>_______________</w:t>
      </w:r>
      <w:r>
        <w:rPr>
          <w:rFonts w:hint="eastAsia"/>
        </w:rPr>
        <w:t>（写出三类）。</w:t>
      </w:r>
    </w:p>
    <w:p w:rsidR="0080504D" w:rsidRDefault="0080504D" w:rsidP="0080504D">
      <w:pPr>
        <w:spacing w:line="360" w:lineRule="auto"/>
      </w:pPr>
      <w:r>
        <w:rPr>
          <w:rFonts w:hint="eastAsia"/>
        </w:rPr>
        <w:t>（</w:t>
      </w:r>
      <w:r>
        <w:rPr>
          <w:rFonts w:hint="eastAsia"/>
        </w:rPr>
        <w:t>2</w:t>
      </w:r>
      <w:r>
        <w:rPr>
          <w:rFonts w:hint="eastAsia"/>
        </w:rPr>
        <w:t>）进入血液循环后，疟原虫选择性地侵入红细胞，说明它能够</w:t>
      </w:r>
      <w:r>
        <w:rPr>
          <w:rFonts w:hint="eastAsia"/>
        </w:rPr>
        <w:t>______________</w:t>
      </w:r>
      <w:r>
        <w:rPr>
          <w:rFonts w:hint="eastAsia"/>
        </w:rPr>
        <w:t>并结合红细胞表面受体。</w:t>
      </w:r>
    </w:p>
    <w:p w:rsidR="0080504D" w:rsidRDefault="0080504D" w:rsidP="0080504D">
      <w:pPr>
        <w:spacing w:line="360" w:lineRule="auto"/>
      </w:pPr>
      <w:r>
        <w:rPr>
          <w:rFonts w:hint="eastAsia"/>
        </w:rPr>
        <w:t>（</w:t>
      </w:r>
      <w:r>
        <w:rPr>
          <w:rFonts w:hint="eastAsia"/>
        </w:rPr>
        <w:t>3</w:t>
      </w:r>
      <w:r>
        <w:rPr>
          <w:rFonts w:hint="eastAsia"/>
        </w:rPr>
        <w:t>）疟原虫大量增殖后胀破红细胞进入血液，刺激吞噬细胞产生致热物质。这些物质与疟原虫的代谢产物共同作用于宿主下丘脑的</w:t>
      </w:r>
      <w:r>
        <w:rPr>
          <w:rFonts w:hint="eastAsia"/>
        </w:rPr>
        <w:t>_________________</w:t>
      </w:r>
      <w:r>
        <w:rPr>
          <w:rFonts w:hint="eastAsia"/>
        </w:rPr>
        <w:t>中枢，引起发热。</w:t>
      </w:r>
    </w:p>
    <w:p w:rsidR="0080504D" w:rsidRDefault="0080504D" w:rsidP="0080504D">
      <w:pPr>
        <w:spacing w:line="360" w:lineRule="auto"/>
      </w:pPr>
      <w:r>
        <w:rPr>
          <w:rFonts w:hint="eastAsia"/>
        </w:rPr>
        <w:t>（</w:t>
      </w:r>
      <w:r>
        <w:rPr>
          <w:rFonts w:hint="eastAsia"/>
        </w:rPr>
        <w:t>4</w:t>
      </w:r>
      <w:r>
        <w:rPr>
          <w:rFonts w:hint="eastAsia"/>
        </w:rPr>
        <w:t>）疟原虫的主要抗原变异频繁，使疟原虫能避免被宿主免疫系统</w:t>
      </w:r>
      <w:r>
        <w:rPr>
          <w:rFonts w:hint="eastAsia"/>
        </w:rPr>
        <w:t>_________________</w:t>
      </w:r>
      <w:r>
        <w:rPr>
          <w:rFonts w:hint="eastAsia"/>
        </w:rPr>
        <w:t>性清除，从而使该物种得以</w:t>
      </w:r>
      <w:r>
        <w:rPr>
          <w:rFonts w:hint="eastAsia"/>
        </w:rPr>
        <w:t>________________________</w:t>
      </w:r>
      <w:r>
        <w:rPr>
          <w:rFonts w:hint="eastAsia"/>
        </w:rPr>
        <w:t>。</w:t>
      </w:r>
    </w:p>
    <w:p w:rsidR="0080504D" w:rsidRDefault="0080504D" w:rsidP="0080504D">
      <w:pPr>
        <w:spacing w:line="360" w:lineRule="auto"/>
      </w:pPr>
      <w:r>
        <w:rPr>
          <w:rFonts w:hint="eastAsia"/>
        </w:rPr>
        <w:t>（</w:t>
      </w:r>
      <w:r>
        <w:rPr>
          <w:rFonts w:hint="eastAsia"/>
        </w:rPr>
        <w:t>5</w:t>
      </w:r>
      <w:r>
        <w:rPr>
          <w:rFonts w:hint="eastAsia"/>
        </w:rPr>
        <w:t>）临床应用青蒿素治疗疟疾取得了巨大成功，但其抗疟机制尚未完全明了。我国科学家进行了如下实验。</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152"/>
        <w:gridCol w:w="2014"/>
        <w:gridCol w:w="2948"/>
      </w:tblGrid>
      <w:tr w:rsidR="00336BFD" w:rsidRPr="009B6EF6" w:rsidTr="00A65634">
        <w:tc>
          <w:tcPr>
            <w:tcW w:w="1391" w:type="dxa"/>
            <w:shd w:val="clear" w:color="auto" w:fill="auto"/>
          </w:tcPr>
          <w:p w:rsidR="00336BFD" w:rsidRPr="009B6EF6" w:rsidRDefault="00336BFD" w:rsidP="00E855A5">
            <w:pPr>
              <w:widowControl/>
              <w:spacing w:line="384" w:lineRule="auto"/>
              <w:ind w:firstLineChars="202" w:firstLine="424"/>
              <w:jc w:val="center"/>
              <w:rPr>
                <w:kern w:val="0"/>
                <w:szCs w:val="21"/>
              </w:rPr>
            </w:pPr>
            <w:r w:rsidRPr="009B6EF6">
              <w:rPr>
                <w:kern w:val="0"/>
                <w:szCs w:val="21"/>
              </w:rPr>
              <w:t>组别</w:t>
            </w:r>
          </w:p>
        </w:tc>
        <w:tc>
          <w:tcPr>
            <w:tcW w:w="2152" w:type="dxa"/>
            <w:shd w:val="clear" w:color="auto" w:fill="auto"/>
          </w:tcPr>
          <w:p w:rsidR="00336BFD" w:rsidRPr="009B6EF6" w:rsidRDefault="00336BFD" w:rsidP="00E855A5">
            <w:pPr>
              <w:widowControl/>
              <w:spacing w:line="384" w:lineRule="auto"/>
              <w:ind w:firstLineChars="202" w:firstLine="424"/>
              <w:jc w:val="center"/>
              <w:rPr>
                <w:kern w:val="0"/>
                <w:szCs w:val="21"/>
              </w:rPr>
            </w:pPr>
            <w:r w:rsidRPr="009B6EF6">
              <w:rPr>
                <w:kern w:val="0"/>
                <w:szCs w:val="21"/>
              </w:rPr>
              <w:t>实验材料</w:t>
            </w: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实验处理</w:t>
            </w:r>
          </w:p>
        </w:tc>
        <w:tc>
          <w:tcPr>
            <w:tcW w:w="2948" w:type="dxa"/>
            <w:shd w:val="clear" w:color="auto" w:fill="auto"/>
          </w:tcPr>
          <w:p w:rsidR="00336BFD" w:rsidRPr="009B6EF6" w:rsidRDefault="00336BFD" w:rsidP="00E855A5">
            <w:pPr>
              <w:widowControl/>
              <w:spacing w:line="384" w:lineRule="auto"/>
              <w:ind w:firstLineChars="202" w:firstLine="424"/>
              <w:jc w:val="center"/>
              <w:rPr>
                <w:kern w:val="0"/>
                <w:szCs w:val="21"/>
              </w:rPr>
            </w:pPr>
            <w:r w:rsidRPr="009B6EF6">
              <w:rPr>
                <w:kern w:val="0"/>
                <w:szCs w:val="21"/>
              </w:rPr>
              <w:t>实验结果</w:t>
            </w:r>
          </w:p>
          <w:p w:rsidR="00336BFD" w:rsidRPr="009B6EF6" w:rsidRDefault="00336BFD" w:rsidP="00A65634">
            <w:pPr>
              <w:widowControl/>
              <w:spacing w:line="384" w:lineRule="auto"/>
              <w:jc w:val="center"/>
              <w:rPr>
                <w:kern w:val="0"/>
                <w:szCs w:val="21"/>
              </w:rPr>
            </w:pPr>
            <w:r w:rsidRPr="009B6EF6">
              <w:rPr>
                <w:kern w:val="0"/>
                <w:szCs w:val="21"/>
              </w:rPr>
              <w:t>（线粒体膜电位的相对值）</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lastRenderedPageBreak/>
              <w:t>1</w:t>
            </w:r>
          </w:p>
        </w:tc>
        <w:tc>
          <w:tcPr>
            <w:tcW w:w="2152" w:type="dxa"/>
            <w:vMerge w:val="restart"/>
            <w:shd w:val="clear" w:color="auto" w:fill="auto"/>
          </w:tcPr>
          <w:p w:rsidR="00336BFD" w:rsidRPr="009B6EF6" w:rsidRDefault="00336BFD" w:rsidP="00336BFD">
            <w:pPr>
              <w:widowControl/>
              <w:spacing w:line="384" w:lineRule="auto"/>
              <w:jc w:val="center"/>
              <w:rPr>
                <w:kern w:val="0"/>
                <w:szCs w:val="21"/>
              </w:rPr>
            </w:pPr>
            <w:r w:rsidRPr="009B6EF6">
              <w:rPr>
                <w:szCs w:val="21"/>
              </w:rPr>
              <w:t>疟原虫的线粒体</w:t>
            </w: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不加入青蒿素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100</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2</w:t>
            </w:r>
          </w:p>
        </w:tc>
        <w:tc>
          <w:tcPr>
            <w:tcW w:w="2152" w:type="dxa"/>
            <w:vMerge/>
            <w:shd w:val="clear" w:color="auto" w:fill="auto"/>
          </w:tcPr>
          <w:p w:rsidR="00336BFD" w:rsidRPr="009B6EF6" w:rsidRDefault="00336BFD" w:rsidP="00E855A5">
            <w:pPr>
              <w:widowControl/>
              <w:spacing w:line="384" w:lineRule="auto"/>
              <w:ind w:firstLineChars="202" w:firstLine="424"/>
              <w:jc w:val="center"/>
              <w:rPr>
                <w:kern w:val="0"/>
                <w:szCs w:val="21"/>
              </w:rPr>
            </w:pP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60</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3</w:t>
            </w:r>
          </w:p>
        </w:tc>
        <w:tc>
          <w:tcPr>
            <w:tcW w:w="2152" w:type="dxa"/>
            <w:vMerge w:val="restart"/>
            <w:shd w:val="clear" w:color="auto" w:fill="auto"/>
          </w:tcPr>
          <w:p w:rsidR="00336BFD" w:rsidRPr="009B6EF6" w:rsidRDefault="00336BFD" w:rsidP="00336BFD">
            <w:pPr>
              <w:widowControl/>
              <w:spacing w:line="384" w:lineRule="auto"/>
              <w:jc w:val="center"/>
              <w:rPr>
                <w:kern w:val="0"/>
                <w:szCs w:val="21"/>
              </w:rPr>
            </w:pPr>
            <w:r w:rsidRPr="009B6EF6">
              <w:rPr>
                <w:kern w:val="0"/>
                <w:szCs w:val="21"/>
              </w:rPr>
              <w:t>仓鼠细胞的线粒体</w:t>
            </w: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不加入青蒿素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100</w:t>
            </w:r>
          </w:p>
        </w:tc>
      </w:tr>
      <w:tr w:rsidR="00336BFD" w:rsidRPr="009B6EF6" w:rsidTr="00A65634">
        <w:tc>
          <w:tcPr>
            <w:tcW w:w="1391"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4</w:t>
            </w:r>
          </w:p>
        </w:tc>
        <w:tc>
          <w:tcPr>
            <w:tcW w:w="2152" w:type="dxa"/>
            <w:vMerge/>
            <w:shd w:val="clear" w:color="auto" w:fill="auto"/>
          </w:tcPr>
          <w:p w:rsidR="00336BFD" w:rsidRPr="009B6EF6" w:rsidRDefault="00336BFD" w:rsidP="00E855A5">
            <w:pPr>
              <w:widowControl/>
              <w:spacing w:line="384" w:lineRule="auto"/>
              <w:ind w:firstLineChars="202" w:firstLine="424"/>
              <w:jc w:val="center"/>
              <w:rPr>
                <w:kern w:val="0"/>
                <w:szCs w:val="21"/>
              </w:rPr>
            </w:pPr>
          </w:p>
        </w:tc>
        <w:tc>
          <w:tcPr>
            <w:tcW w:w="2014" w:type="dxa"/>
            <w:shd w:val="clear" w:color="auto" w:fill="auto"/>
          </w:tcPr>
          <w:p w:rsidR="00336BFD" w:rsidRPr="009B6EF6" w:rsidRDefault="00336BFD" w:rsidP="00A65634">
            <w:pPr>
              <w:widowControl/>
              <w:spacing w:line="384" w:lineRule="auto"/>
              <w:jc w:val="center"/>
              <w:rPr>
                <w:kern w:val="0"/>
                <w:szCs w:val="21"/>
              </w:rPr>
            </w:pPr>
            <w:r w:rsidRPr="009B6EF6">
              <w:rPr>
                <w:kern w:val="0"/>
                <w:szCs w:val="21"/>
              </w:rPr>
              <w:t>加入青蒿素</w:t>
            </w:r>
          </w:p>
        </w:tc>
        <w:tc>
          <w:tcPr>
            <w:tcW w:w="2948" w:type="dxa"/>
            <w:shd w:val="clear" w:color="auto" w:fill="auto"/>
          </w:tcPr>
          <w:p w:rsidR="00336BFD" w:rsidRPr="009B6EF6" w:rsidRDefault="00336BFD" w:rsidP="00A65634">
            <w:pPr>
              <w:widowControl/>
              <w:spacing w:line="384" w:lineRule="auto"/>
              <w:ind w:firstLineChars="15" w:firstLine="31"/>
              <w:jc w:val="center"/>
              <w:rPr>
                <w:kern w:val="0"/>
                <w:szCs w:val="21"/>
              </w:rPr>
            </w:pPr>
            <w:r w:rsidRPr="009B6EF6">
              <w:rPr>
                <w:kern w:val="0"/>
                <w:szCs w:val="21"/>
              </w:rPr>
              <w:t>97</w:t>
            </w:r>
          </w:p>
        </w:tc>
      </w:tr>
    </w:tbl>
    <w:p w:rsidR="0080504D" w:rsidRDefault="0080504D" w:rsidP="0080504D">
      <w:pPr>
        <w:spacing w:line="360" w:lineRule="auto"/>
      </w:pPr>
      <w:r>
        <w:rPr>
          <w:rFonts w:hint="eastAsia"/>
        </w:rPr>
        <w:t>①</w:t>
      </w:r>
      <w:r>
        <w:rPr>
          <w:rFonts w:hint="eastAsia"/>
        </w:rPr>
        <w:t>1</w:t>
      </w:r>
      <w:r>
        <w:rPr>
          <w:rFonts w:hint="eastAsia"/>
        </w:rPr>
        <w:t>、</w:t>
      </w:r>
      <w:r>
        <w:rPr>
          <w:rFonts w:hint="eastAsia"/>
        </w:rPr>
        <w:t>2</w:t>
      </w:r>
      <w:r>
        <w:rPr>
          <w:rFonts w:hint="eastAsia"/>
        </w:rPr>
        <w:t>组结果表明</w:t>
      </w:r>
      <w:r>
        <w:rPr>
          <w:rFonts w:hint="eastAsia"/>
        </w:rPr>
        <w:t>_________________</w:t>
      </w:r>
      <w:r>
        <w:rPr>
          <w:rFonts w:hint="eastAsia"/>
        </w:rPr>
        <w:t>；由</w:t>
      </w:r>
      <w:r>
        <w:rPr>
          <w:rFonts w:hint="eastAsia"/>
        </w:rPr>
        <w:t>3</w:t>
      </w:r>
      <w:r>
        <w:rPr>
          <w:rFonts w:hint="eastAsia"/>
        </w:rPr>
        <w:t>、</w:t>
      </w:r>
      <w:r>
        <w:rPr>
          <w:rFonts w:hint="eastAsia"/>
        </w:rPr>
        <w:t>4</w:t>
      </w:r>
      <w:r>
        <w:rPr>
          <w:rFonts w:hint="eastAsia"/>
        </w:rPr>
        <w:t>组结果可知青蒿素对仓鼠细胞线粒体膜电位无明显影响。据此可以得出的结论是</w:t>
      </w:r>
      <w:r>
        <w:rPr>
          <w:rFonts w:hint="eastAsia"/>
        </w:rPr>
        <w:t>____________________</w:t>
      </w:r>
      <w:r>
        <w:rPr>
          <w:rFonts w:hint="eastAsia"/>
        </w:rPr>
        <w:t>。</w:t>
      </w:r>
    </w:p>
    <w:p w:rsidR="00366016" w:rsidRDefault="0080504D" w:rsidP="0080504D">
      <w:pPr>
        <w:spacing w:line="360" w:lineRule="auto"/>
      </w:pPr>
      <w:r>
        <w:rPr>
          <w:rFonts w:hint="eastAsia"/>
        </w:rPr>
        <w:t>②将实验中仓鼠细胞的线粒体替换为</w:t>
      </w:r>
      <w:r>
        <w:rPr>
          <w:rFonts w:hint="eastAsia"/>
        </w:rPr>
        <w:t>_______________</w:t>
      </w:r>
      <w:r>
        <w:rPr>
          <w:rFonts w:hint="eastAsia"/>
        </w:rPr>
        <w:t>，能为临床应用青蒿素治疗疟疾提供直接的细胞生物学实验证据。</w:t>
      </w:r>
    </w:p>
    <w:p w:rsidR="00C84BE6" w:rsidRDefault="00E20181" w:rsidP="00C84BE6">
      <w:pPr>
        <w:spacing w:line="360" w:lineRule="auto"/>
        <w:rPr>
          <w:rFonts w:ascii="宋体" w:hAnsi="宋体" w:cs="宋体"/>
        </w:rPr>
      </w:pPr>
      <w:r>
        <w:rPr>
          <w:rFonts w:hint="eastAsia"/>
          <w:kern w:val="0"/>
        </w:rPr>
        <w:t>75</w:t>
      </w:r>
      <w:r w:rsidR="00C84BE6">
        <w:rPr>
          <w:rFonts w:hint="eastAsia"/>
          <w:kern w:val="0"/>
        </w:rPr>
        <w:t>．</w:t>
      </w:r>
      <w:r w:rsidR="00C84BE6" w:rsidRPr="00C84BE6">
        <w:rPr>
          <w:rFonts w:ascii="宋体" w:hAnsi="宋体" w:cs="宋体" w:hint="eastAsia"/>
        </w:rPr>
        <w:t>(2015</w:t>
      </w:r>
      <w:r w:rsidR="00C84BE6">
        <w:rPr>
          <w:rFonts w:hint="eastAsia"/>
          <w:kern w:val="0"/>
        </w:rPr>
        <w:t>•</w:t>
      </w:r>
      <w:r w:rsidR="00C84BE6" w:rsidRPr="00C84BE6">
        <w:rPr>
          <w:rFonts w:ascii="宋体" w:hAnsi="宋体" w:cs="宋体" w:hint="eastAsia"/>
        </w:rPr>
        <w:t>福建卷</w:t>
      </w:r>
      <w:r w:rsidR="00C84BE6">
        <w:rPr>
          <w:rFonts w:hint="eastAsia"/>
          <w:kern w:val="0"/>
        </w:rPr>
        <w:t>•</w:t>
      </w:r>
      <w:r w:rsidR="00C84BE6">
        <w:rPr>
          <w:rFonts w:hint="eastAsia"/>
          <w:kern w:val="0"/>
        </w:rPr>
        <w:t>T</w:t>
      </w:r>
      <w:r w:rsidR="00C84BE6" w:rsidRPr="00C84BE6">
        <w:rPr>
          <w:rFonts w:ascii="宋体" w:hAnsi="宋体" w:cs="宋体" w:hint="eastAsia"/>
        </w:rPr>
        <w:t>26)</w:t>
      </w:r>
      <w:r w:rsidR="00C84BE6">
        <w:rPr>
          <w:rFonts w:ascii="宋体" w:hAnsi="宋体" w:cs="宋体" w:hint="eastAsia"/>
        </w:rPr>
        <w:t>为了研究从植物中提取的可可碱是否可以作为除草剂，某科研小组开展了可可碱对鬼针草根尖细胞的有丝分裂和种子萌发影响的实验研究，结果如下表。请回答：</w:t>
      </w:r>
    </w:p>
    <w:p w:rsidR="00C84BE6" w:rsidRDefault="00C84BE6" w:rsidP="00C84BE6">
      <w:pPr>
        <w:spacing w:line="360" w:lineRule="auto"/>
        <w:rPr>
          <w:rFonts w:ascii="宋体" w:hAnsi="宋体" w:cs="宋体"/>
        </w:rPr>
      </w:pPr>
      <w:r>
        <w:rPr>
          <w:rFonts w:ascii="宋体" w:hAnsi="宋体" w:cs="宋体" w:hint="eastAsia"/>
          <w:noProof/>
        </w:rPr>
        <w:drawing>
          <wp:inline distT="0" distB="0" distL="0" distR="0">
            <wp:extent cx="5266690" cy="132016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oShape 8"/>
                    <pic:cNvPicPr preferRelativeResize="0">
                      <a:picLocks noChangeAspect="1" noChangeArrowheads="1"/>
                    </pic:cNvPicPr>
                  </pic:nvPicPr>
                  <pic:blipFill rotWithShape="1">
                    <a:blip r:embed="rId42" cstate="print">
                      <a:extLst>
                        <a:ext uri="{28A0092B-C50C-407E-A947-70E740481C1C}">
                          <a14:useLocalDpi xmlns:a14="http://schemas.microsoft.com/office/drawing/2010/main" val="0"/>
                        </a:ext>
                      </a:extLst>
                    </a:blip>
                    <a:srcRect t="23256"/>
                    <a:stretch/>
                  </pic:blipFill>
                  <pic:spPr bwMode="auto">
                    <a:xfrm>
                      <a:off x="0" y="0"/>
                      <a:ext cx="5266690" cy="1320165"/>
                    </a:xfrm>
                    <a:custGeom>
                      <a:avLst/>
                      <a:gdLst/>
                      <a:ahLst/>
                      <a:cxnLst>
                        <a:cxn ang="0">
                          <a:pos x="r" y="vc"/>
                        </a:cxn>
                        <a:cxn ang="5400000">
                          <a:pos x="hc" y="b"/>
                        </a:cxn>
                        <a:cxn ang="10800000">
                          <a:pos x="l" y="vc"/>
                        </a:cxn>
                        <a:cxn ang="16200000">
                          <a:pos x="hc" y="t"/>
                        </a:cxn>
                      </a:cxnLst>
                      <a:rect l="0" t="0" r="r" b="b"/>
                      <a:pathLst>
                        <a:path w="21600" h="21600">
                          <a:moveTo>
                            <a:pt x="0" y="0"/>
                          </a:moveTo>
                          <a:lnTo>
                            <a:pt x="0" y="21600"/>
                          </a:lnTo>
                          <a:lnTo>
                            <a:pt x="21600" y="21600"/>
                          </a:lnTo>
                          <a:lnTo>
                            <a:pt x="21600" y="0"/>
                          </a:lnTo>
                          <a:close/>
                        </a:path>
                      </a:pathLst>
                    </a:custGeom>
                    <a:noFill/>
                    <a:ln>
                      <a:noFill/>
                    </a:ln>
                    <a:extLst>
                      <a:ext uri="{53640926-AAD7-44D8-BBD7-CCE9431645EC}">
                        <a14:shadowObscured xmlns:a14="http://schemas.microsoft.com/office/drawing/2010/main"/>
                      </a:ext>
                    </a:extLst>
                  </pic:spPr>
                </pic:pic>
              </a:graphicData>
            </a:graphic>
          </wp:inline>
        </w:drawing>
      </w:r>
    </w:p>
    <w:p w:rsidR="00C84BE6" w:rsidRDefault="006A6374" w:rsidP="00C84BE6">
      <w:pPr>
        <w:spacing w:line="360" w:lineRule="auto"/>
        <w:rPr>
          <w:rFonts w:ascii="宋体" w:hAnsi="宋体" w:cs="宋体"/>
        </w:rPr>
      </w:pPr>
      <w:r>
        <w:rPr>
          <w:rFonts w:ascii="宋体" w:hAnsi="宋体" w:cs="宋体" w:hint="eastAsia"/>
        </w:rPr>
        <w:fldChar w:fldCharType="begin"/>
      </w:r>
      <w:r w:rsidR="00C84BE6">
        <w:rPr>
          <w:rFonts w:ascii="宋体" w:hAnsi="宋体" w:cs="宋体" w:hint="eastAsia"/>
        </w:rPr>
        <w:instrText xml:space="preserve"> = 1 \* GB2 \* MERGEFORMAT </w:instrText>
      </w:r>
      <w:r>
        <w:rPr>
          <w:rFonts w:ascii="宋体" w:hAnsi="宋体" w:cs="宋体" w:hint="eastAsia"/>
        </w:rPr>
        <w:fldChar w:fldCharType="separate"/>
      </w:r>
      <w:r w:rsidR="00C84BE6">
        <w:t>⑴</w:t>
      </w:r>
      <w:r>
        <w:rPr>
          <w:rFonts w:ascii="宋体" w:hAnsi="宋体" w:cs="宋体" w:hint="eastAsia"/>
        </w:rPr>
        <w:fldChar w:fldCharType="end"/>
      </w:r>
      <w:r w:rsidR="00C84BE6">
        <w:rPr>
          <w:rFonts w:ascii="宋体" w:hAnsi="宋体" w:cs="宋体" w:hint="eastAsia"/>
        </w:rPr>
        <w:t xml:space="preserve"> 本实验需要制作根尖细胞有丝分裂装片，制片过程中根尖解离需要用到的试剂是右为显微镜下观察到的部分细胞图像，箭头所指的细胞处于分裂期的期。</w:t>
      </w:r>
    </w:p>
    <w:p w:rsidR="00C84BE6" w:rsidRDefault="00C84BE6" w:rsidP="00C84BE6">
      <w:pPr>
        <w:spacing w:line="360" w:lineRule="auto"/>
        <w:rPr>
          <w:rFonts w:ascii="宋体" w:hAnsi="宋体" w:cs="宋体"/>
        </w:rPr>
      </w:pPr>
      <w:r>
        <w:rPr>
          <w:rFonts w:ascii="宋体" w:hAnsi="宋体" w:cs="宋体" w:hint="eastAsia"/>
        </w:rPr>
        <w:t>（2）实验结果显示，与对照组相比，当可可碱浓度到达1.0mmol.L</w:t>
      </w:r>
      <w:r>
        <w:rPr>
          <w:rFonts w:ascii="宋体" w:hAnsi="宋体" w:cs="宋体" w:hint="eastAsia"/>
          <w:vertAlign w:val="superscript"/>
        </w:rPr>
        <w:t>-1</w:t>
      </w:r>
      <w:r>
        <w:rPr>
          <w:rFonts w:ascii="宋体" w:hAnsi="宋体" w:cs="宋体" w:hint="eastAsia"/>
        </w:rPr>
        <w:t>时，在分裂期的细胞中，后期和末期的细胞数目相对。产生这种结果的原因可能是，导致染色体无法移向细胞两极。</w:t>
      </w:r>
    </w:p>
    <w:p w:rsidR="00C84BE6" w:rsidRDefault="00C84BE6" w:rsidP="00C84BE6">
      <w:pPr>
        <w:spacing w:line="360" w:lineRule="auto"/>
        <w:rPr>
          <w:rFonts w:ascii="宋体" w:hAnsi="宋体" w:cs="宋体"/>
        </w:rPr>
      </w:pPr>
      <w:r>
        <w:rPr>
          <w:rFonts w:ascii="宋体" w:hAnsi="宋体" w:cs="宋体" w:hint="eastAsia"/>
        </w:rPr>
        <w:t>（3）实验结果表明，随着可可碱浓度的升高，种子发芽率。为探究可可碱影响种子发芽率的可能原因，某同学提出假设：可可碱会降低种子中赤霉素的水平。现欲通过实验检验上述假设，请写出实验设计的基本思路：</w:t>
      </w:r>
      <w:r>
        <w:rPr>
          <w:rFonts w:ascii="宋体" w:hAnsi="宋体" w:cs="宋体" w:hint="eastAsia"/>
          <w:u w:val="single"/>
        </w:rPr>
        <w:t xml:space="preserve">                                    。</w:t>
      </w:r>
    </w:p>
    <w:p w:rsidR="00C84BE6" w:rsidRDefault="00E20181" w:rsidP="00C84BE6">
      <w:pPr>
        <w:spacing w:line="360" w:lineRule="auto"/>
        <w:jc w:val="left"/>
        <w:rPr>
          <w:rFonts w:ascii="宋体" w:hAnsi="宋体" w:cs="宋体"/>
          <w:color w:val="000000"/>
        </w:rPr>
      </w:pPr>
      <w:r>
        <w:rPr>
          <w:rFonts w:hint="eastAsia"/>
          <w:kern w:val="0"/>
        </w:rPr>
        <w:t>76</w:t>
      </w:r>
      <w:r w:rsidR="00C84BE6">
        <w:rPr>
          <w:rFonts w:hint="eastAsia"/>
          <w:kern w:val="0"/>
        </w:rPr>
        <w:t>．</w:t>
      </w:r>
      <w:r w:rsidR="00C84BE6" w:rsidRPr="00C84BE6">
        <w:rPr>
          <w:rFonts w:ascii="宋体" w:hAnsi="宋体" w:cs="宋体" w:hint="eastAsia"/>
        </w:rPr>
        <w:t>（2015</w:t>
      </w:r>
      <w:r w:rsidR="00C84BE6">
        <w:rPr>
          <w:rFonts w:hint="eastAsia"/>
          <w:kern w:val="0"/>
        </w:rPr>
        <w:t>•</w:t>
      </w:r>
      <w:r w:rsidR="00C84BE6" w:rsidRPr="00C84BE6">
        <w:rPr>
          <w:rFonts w:ascii="宋体" w:hAnsi="宋体" w:cs="宋体" w:hint="eastAsia"/>
        </w:rPr>
        <w:t>重庆卷</w:t>
      </w:r>
      <w:r w:rsidR="00C84BE6">
        <w:rPr>
          <w:rFonts w:hint="eastAsia"/>
          <w:kern w:val="0"/>
        </w:rPr>
        <w:t>•</w:t>
      </w:r>
      <w:r w:rsidR="00C84BE6">
        <w:rPr>
          <w:rFonts w:hint="eastAsia"/>
          <w:kern w:val="0"/>
        </w:rPr>
        <w:t>T</w:t>
      </w:r>
      <w:r w:rsidR="00C84BE6" w:rsidRPr="00C84BE6">
        <w:rPr>
          <w:rFonts w:ascii="宋体" w:hAnsi="宋体" w:cs="宋体" w:hint="eastAsia"/>
        </w:rPr>
        <w:t>10）</w:t>
      </w:r>
      <w:r w:rsidR="00C84BE6">
        <w:rPr>
          <w:rFonts w:ascii="宋体" w:hAnsi="宋体" w:cs="宋体" w:hint="eastAsia"/>
          <w:color w:val="000000"/>
        </w:rPr>
        <w:t>小麦的穗发芽影响其产量和品质。某地引种的红粒小麦的穗发芽率明显低于当地白粒小麦。为探究淀粉酶活性与穗发芽率的关系，进行了如下实验。</w:t>
      </w:r>
    </w:p>
    <w:p w:rsidR="00C84BE6" w:rsidRDefault="00C84BE6" w:rsidP="00C84BE6">
      <w:pPr>
        <w:spacing w:line="360" w:lineRule="auto"/>
        <w:jc w:val="left"/>
        <w:rPr>
          <w:rFonts w:ascii="宋体" w:hAnsi="宋体" w:cs="宋体"/>
          <w:color w:val="000000"/>
        </w:rPr>
      </w:pPr>
      <w:r>
        <w:rPr>
          <w:rFonts w:ascii="宋体" w:hAnsi="宋体" w:cs="宋体" w:hint="eastAsia"/>
          <w:color w:val="000000"/>
        </w:rPr>
        <w:t>（1）取穗发芽时间相同、质量相等的红、白粒小麦种子，分别加蒸馏水研磨、制成提取液（去淀粉），并在适宜条件下进行实验。实验分组、步骤及结果如下：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
        <w:gridCol w:w="1995"/>
        <w:gridCol w:w="1500"/>
        <w:gridCol w:w="1530"/>
        <w:gridCol w:w="1395"/>
      </w:tblGrid>
      <w:tr w:rsidR="00C84BE6" w:rsidTr="00E855A5">
        <w:trPr>
          <w:trHeight w:val="629"/>
          <w:jc w:val="center"/>
        </w:trPr>
        <w:tc>
          <w:tcPr>
            <w:tcW w:w="2574" w:type="dxa"/>
            <w:gridSpan w:val="2"/>
          </w:tcPr>
          <w:p w:rsidR="00C84BE6" w:rsidRDefault="00C84BE6" w:rsidP="00E855A5">
            <w:pPr>
              <w:snapToGrid w:val="0"/>
              <w:spacing w:line="360" w:lineRule="auto"/>
              <w:jc w:val="center"/>
              <w:rPr>
                <w:rFonts w:ascii="宋体" w:hAnsi="宋体" w:cs="宋体"/>
                <w:color w:val="000000"/>
                <w:szCs w:val="21"/>
              </w:rPr>
            </w:pPr>
            <w:r>
              <w:rPr>
                <w:rFonts w:ascii="宋体" w:hAnsi="宋体" w:cs="宋体" w:hint="eastAsia"/>
                <w:color w:val="000000"/>
                <w:szCs w:val="21"/>
              </w:rPr>
              <w:t xml:space="preserve">          分组</w:t>
            </w:r>
          </w:p>
          <w:p w:rsidR="00C84BE6" w:rsidRDefault="00C84BE6" w:rsidP="00E855A5">
            <w:pPr>
              <w:snapToGrid w:val="0"/>
              <w:spacing w:line="360" w:lineRule="auto"/>
              <w:rPr>
                <w:rFonts w:ascii="宋体" w:hAnsi="宋体" w:cs="宋体"/>
                <w:color w:val="000000"/>
                <w:szCs w:val="21"/>
              </w:rPr>
            </w:pPr>
            <w:r>
              <w:rPr>
                <w:rFonts w:ascii="宋体" w:hAnsi="宋体" w:cs="宋体" w:hint="eastAsia"/>
                <w:color w:val="000000"/>
                <w:szCs w:val="21"/>
              </w:rPr>
              <w:t>步骤</w:t>
            </w:r>
          </w:p>
        </w:tc>
        <w:tc>
          <w:tcPr>
            <w:tcW w:w="1500" w:type="dxa"/>
            <w:vAlign w:val="center"/>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红粒管</w:t>
            </w:r>
          </w:p>
        </w:tc>
        <w:tc>
          <w:tcPr>
            <w:tcW w:w="1530" w:type="dxa"/>
            <w:vAlign w:val="center"/>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白粒管</w:t>
            </w:r>
          </w:p>
        </w:tc>
        <w:tc>
          <w:tcPr>
            <w:tcW w:w="1395" w:type="dxa"/>
            <w:vAlign w:val="center"/>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对照管</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①</w:t>
            </w:r>
          </w:p>
        </w:tc>
        <w:tc>
          <w:tcPr>
            <w:tcW w:w="19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加样</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0.5mL提取液</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0.5mL提取液</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C</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②</w:t>
            </w:r>
          </w:p>
        </w:tc>
        <w:tc>
          <w:tcPr>
            <w:tcW w:w="19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加缓冲液（mL）</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③</w:t>
            </w:r>
          </w:p>
        </w:tc>
        <w:tc>
          <w:tcPr>
            <w:tcW w:w="19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加淀粉溶液（mL）</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1</w:t>
            </w:r>
          </w:p>
        </w:tc>
      </w:tr>
      <w:tr w:rsidR="00C84BE6" w:rsidTr="00E855A5">
        <w:trPr>
          <w:jc w:val="center"/>
        </w:trPr>
        <w:tc>
          <w:tcPr>
            <w:tcW w:w="579"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lastRenderedPageBreak/>
              <w:t>④</w:t>
            </w:r>
          </w:p>
        </w:tc>
        <w:tc>
          <w:tcPr>
            <w:tcW w:w="6420" w:type="dxa"/>
            <w:gridSpan w:val="4"/>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37℃保温适当时间，终止酶促反应，冷却至常温，加适量碘液显色</w:t>
            </w:r>
          </w:p>
        </w:tc>
      </w:tr>
      <w:tr w:rsidR="00C84BE6" w:rsidTr="00E855A5">
        <w:trPr>
          <w:jc w:val="center"/>
        </w:trPr>
        <w:tc>
          <w:tcPr>
            <w:tcW w:w="2574" w:type="dxa"/>
            <w:gridSpan w:val="2"/>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显色结果</w:t>
            </w:r>
          </w:p>
        </w:tc>
        <w:tc>
          <w:tcPr>
            <w:tcW w:w="150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w:t>
            </w:r>
          </w:p>
        </w:tc>
        <w:tc>
          <w:tcPr>
            <w:tcW w:w="1530"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w:t>
            </w:r>
          </w:p>
        </w:tc>
        <w:tc>
          <w:tcPr>
            <w:tcW w:w="1395" w:type="dxa"/>
          </w:tcPr>
          <w:p w:rsidR="00C84BE6" w:rsidRDefault="00C84BE6" w:rsidP="00E855A5">
            <w:pPr>
              <w:spacing w:line="360" w:lineRule="auto"/>
              <w:jc w:val="center"/>
              <w:rPr>
                <w:rFonts w:ascii="宋体" w:hAnsi="宋体" w:cs="宋体"/>
                <w:color w:val="000000"/>
                <w:szCs w:val="21"/>
              </w:rPr>
            </w:pPr>
            <w:r>
              <w:rPr>
                <w:rFonts w:ascii="宋体" w:hAnsi="宋体" w:cs="宋体" w:hint="eastAsia"/>
                <w:color w:val="000000"/>
                <w:szCs w:val="21"/>
              </w:rPr>
              <w:t>+++++</w:t>
            </w:r>
          </w:p>
        </w:tc>
      </w:tr>
    </w:tbl>
    <w:p w:rsidR="00C84BE6" w:rsidRDefault="00C84BE6" w:rsidP="00C84BE6">
      <w:pPr>
        <w:spacing w:line="360" w:lineRule="auto"/>
        <w:jc w:val="left"/>
        <w:rPr>
          <w:rFonts w:ascii="宋体" w:hAnsi="宋体" w:cs="宋体"/>
          <w:color w:val="000000"/>
          <w:szCs w:val="21"/>
        </w:rPr>
      </w:pPr>
      <w:r>
        <w:rPr>
          <w:rFonts w:ascii="宋体" w:hAnsi="宋体" w:cs="宋体" w:hint="eastAsia"/>
          <w:color w:val="000000"/>
          <w:szCs w:val="21"/>
        </w:rPr>
        <w:t>注：“+”数目越多表示蓝色越深</w:t>
      </w:r>
    </w:p>
    <w:p w:rsidR="00C84BE6" w:rsidRDefault="00C84BE6" w:rsidP="00C84BE6">
      <w:pPr>
        <w:spacing w:line="360" w:lineRule="auto"/>
        <w:ind w:firstLineChars="250" w:firstLine="525"/>
        <w:jc w:val="left"/>
        <w:rPr>
          <w:rFonts w:ascii="宋体" w:hAnsi="宋体" w:cs="宋体"/>
          <w:color w:val="000000"/>
          <w:szCs w:val="21"/>
        </w:rPr>
      </w:pPr>
      <w:r>
        <w:rPr>
          <w:rFonts w:ascii="宋体" w:hAnsi="宋体" w:cs="宋体" w:hint="eastAsia"/>
          <w:color w:val="000000"/>
          <w:szCs w:val="21"/>
        </w:rPr>
        <w:t>步骤①中加入的C是，步骤</w:t>
      </w:r>
      <w:r w:rsidR="006A6374">
        <w:rPr>
          <w:rFonts w:ascii="宋体" w:hAnsi="宋体" w:cs="宋体" w:hint="eastAsia"/>
          <w:color w:val="000000"/>
          <w:szCs w:val="21"/>
        </w:rPr>
        <w:fldChar w:fldCharType="begin"/>
      </w:r>
      <w:r>
        <w:rPr>
          <w:rFonts w:ascii="宋体" w:hAnsi="宋体" w:cs="宋体" w:hint="eastAsia"/>
          <w:color w:val="000000"/>
          <w:szCs w:val="21"/>
        </w:rPr>
        <w:instrText xml:space="preserve"> EQ \o\ac(○,</w:instrText>
      </w:r>
      <w:r>
        <w:rPr>
          <w:rFonts w:ascii="宋体" w:hAnsi="宋体" w:cs="宋体" w:hint="eastAsia"/>
          <w:color w:val="000000"/>
          <w:position w:val="2"/>
          <w:szCs w:val="21"/>
        </w:rPr>
        <w:instrText>2</w:instrText>
      </w:r>
      <w:r>
        <w:rPr>
          <w:rFonts w:ascii="宋体" w:hAnsi="宋体" w:cs="宋体" w:hint="eastAsia"/>
          <w:color w:val="000000"/>
          <w:szCs w:val="21"/>
        </w:rPr>
        <w:instrText>)</w:instrText>
      </w:r>
      <w:r w:rsidR="006A6374">
        <w:rPr>
          <w:rFonts w:ascii="宋体" w:hAnsi="宋体" w:cs="宋体" w:hint="eastAsia"/>
          <w:color w:val="000000"/>
          <w:szCs w:val="21"/>
        </w:rPr>
        <w:fldChar w:fldCharType="end"/>
      </w:r>
      <w:r>
        <w:rPr>
          <w:rFonts w:ascii="宋体" w:hAnsi="宋体" w:cs="宋体" w:hint="eastAsia"/>
          <w:color w:val="000000"/>
          <w:szCs w:val="21"/>
        </w:rPr>
        <w:t>中加缓冲液的目的是。显色结果表明：淀粉酶活性较低的品种是；据此推测：淀粉酶活性越低，穗发芽率越。若步骤③中的淀粉溶液浓度适当减小，为保持显色结果不变，则保温时间应。</w:t>
      </w:r>
    </w:p>
    <w:p w:rsidR="00C84BE6" w:rsidRDefault="00C84BE6" w:rsidP="00C84BE6">
      <w:pPr>
        <w:spacing w:line="360" w:lineRule="auto"/>
        <w:jc w:val="left"/>
        <w:rPr>
          <w:rFonts w:ascii="宋体" w:hAnsi="宋体" w:cs="宋体"/>
          <w:color w:val="000000"/>
          <w:szCs w:val="21"/>
        </w:rPr>
      </w:pPr>
      <w:r>
        <w:rPr>
          <w:rFonts w:ascii="宋体" w:hAnsi="宋体" w:cs="宋体" w:hint="eastAsia"/>
          <w:color w:val="000000"/>
          <w:szCs w:val="21"/>
        </w:rPr>
        <w:t>（2）小麦淀粉酶包括</w:t>
      </w:r>
      <w:r w:rsidRPr="00C84BE6">
        <w:rPr>
          <w:rFonts w:ascii="宋体" w:hAnsi="宋体" w:cs="宋体" w:hint="eastAsia"/>
          <w:i/>
          <w:color w:val="000000"/>
          <w:szCs w:val="21"/>
        </w:rPr>
        <w:t>α</w:t>
      </w:r>
      <w:r>
        <w:rPr>
          <w:rFonts w:ascii="宋体" w:hAnsi="宋体" w:cs="宋体" w:hint="eastAsia"/>
          <w:color w:val="000000"/>
          <w:szCs w:val="21"/>
        </w:rPr>
        <w:t>－淀粉酶和</w:t>
      </w:r>
      <w:r w:rsidRPr="00C84BE6">
        <w:rPr>
          <w:rFonts w:ascii="宋体" w:hAnsi="宋体" w:cs="宋体" w:hint="eastAsia"/>
          <w:i/>
          <w:color w:val="000000"/>
          <w:szCs w:val="21"/>
        </w:rPr>
        <w:t>β</w:t>
      </w:r>
      <w:r>
        <w:rPr>
          <w:rFonts w:ascii="宋体" w:hAnsi="宋体" w:cs="宋体" w:hint="eastAsia"/>
          <w:color w:val="000000"/>
          <w:szCs w:val="21"/>
        </w:rPr>
        <w:t>－淀粉酶，为进一步探究其活性在穗发芽率差异中的作用，设计了如下实验方案：</w:t>
      </w:r>
    </w:p>
    <w:p w:rsidR="00C84BE6" w:rsidRDefault="00291503" w:rsidP="00C84BE6">
      <w:pPr>
        <w:spacing w:line="360" w:lineRule="auto"/>
        <w:jc w:val="left"/>
        <w:rPr>
          <w:rFonts w:ascii="宋体" w:hAnsi="宋体" w:cs="宋体"/>
          <w:color w:val="000000"/>
          <w:szCs w:val="21"/>
        </w:rPr>
      </w:pPr>
      <w:r>
        <w:rPr>
          <w:rFonts w:ascii="宋体" w:hAnsi="宋体" w:cs="宋体"/>
          <w:noProof/>
          <w:color w:val="000000"/>
          <w:szCs w:val="21"/>
        </w:rPr>
      </w:r>
      <w:r>
        <w:rPr>
          <w:rFonts w:ascii="宋体" w:hAnsi="宋体" w:cs="宋体"/>
          <w:noProof/>
          <w:color w:val="000000"/>
          <w:szCs w:val="21"/>
        </w:rPr>
        <w:pict>
          <v:group id="组合 16" o:spid="_x0000_s1026" style="width:378.65pt;height:36.7pt;mso-position-horizontal-relative:char;mso-position-vertical-relative:line" coordsize="7573,734">
            <v:shapetype id="_x0000_t202" coordsize="21600,21600" o:spt="202" path="m,l,21600r21600,l21600,xe">
              <v:stroke joinstyle="miter"/>
              <v:path gradientshapeok="t" o:connecttype="rect"/>
            </v:shapetype>
            <v:shape id="文本框 34" o:spid="_x0000_s1027" type="#_x0000_t202" style="position:absolute;width:5039;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MKsMA&#10;AADbAAAADwAAAGRycy9kb3ducmV2LnhtbERPS2vCQBC+C/0PyxR6kbppDlFSV2m1hR7qISqeh+yY&#10;BLOzYXfN4993C4Xe5uN7zno7mlb05HxjWcHLIgFBXFrdcKXgfPp8XoHwAVlja5kUTORhu3mYrTHX&#10;duCC+mOoRAxhn6OCOoQul9KXNRn0C9sRR+5qncEQoaukdjjEcNPKNEkyabDh2FBjR7uaytvxbhRk&#10;e3cfCt7N9+ePbzx0VXp5ny5KPT2Ob68gAo3hX/zn/tJx/hJ+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tMKsMAAADbAAAADwAAAAAAAAAAAAAAAACYAgAAZHJzL2Rv&#10;d25yZXYueG1sUEsFBgAAAAAEAAQA9QAAAIgDAAAAAA==&#10;" stroked="f">
              <v:textbox inset="0,0,0,0">
                <w:txbxContent>
                  <w:p w:rsidR="00EE13A6" w:rsidRDefault="00EE13A6" w:rsidP="00C84BE6">
                    <w:pPr>
                      <w:rPr>
                        <w:sz w:val="18"/>
                        <w:szCs w:val="18"/>
                      </w:rPr>
                    </w:pPr>
                    <w:r>
                      <w:rPr>
                        <w:rFonts w:hint="eastAsia"/>
                        <w:sz w:val="18"/>
                        <w:szCs w:val="18"/>
                      </w:rPr>
                      <w:t>Ⅰ</w:t>
                    </w:r>
                    <w:r>
                      <w:rPr>
                        <w:rFonts w:hint="eastAsia"/>
                        <w:sz w:val="18"/>
                        <w:szCs w:val="18"/>
                      </w:rPr>
                      <w:t>.</w:t>
                    </w:r>
                    <w:r>
                      <w:rPr>
                        <w:rFonts w:hint="eastAsia"/>
                        <w:sz w:val="18"/>
                        <w:szCs w:val="18"/>
                      </w:rPr>
                      <w:t>红粒管、白粒管各加入相应提取液</w:t>
                    </w:r>
                    <w:r>
                      <w:rPr>
                        <w:rFonts w:ascii="宋体" w:hAnsi="宋体" w:cs="宋体" w:hint="eastAsia"/>
                        <w:sz w:val="18"/>
                        <w:szCs w:val="18"/>
                      </w:rPr>
                      <w:t>0.5mL</w:t>
                    </w:r>
                    <w:r>
                      <w:rPr>
                        <w:rFonts w:hint="eastAsia"/>
                        <w:sz w:val="18"/>
                        <w:szCs w:val="18"/>
                      </w:rPr>
                      <w:t>→使</w:t>
                    </w:r>
                    <w:r>
                      <w:rPr>
                        <w:rFonts w:ascii="Arial" w:hAnsi="Arial" w:cs="Arial"/>
                        <w:sz w:val="18"/>
                        <w:szCs w:val="18"/>
                      </w:rPr>
                      <w:t>α</w:t>
                    </w:r>
                    <w:r>
                      <w:rPr>
                        <w:rFonts w:ascii="Arial" w:hAnsi="Arial" w:cs="Arial" w:hint="eastAsia"/>
                        <w:sz w:val="18"/>
                        <w:szCs w:val="18"/>
                      </w:rPr>
                      <w:t>－淀粉酶失活</w:t>
                    </w:r>
                  </w:p>
                </w:txbxContent>
              </v:textbox>
            </v:shape>
            <v:shape id="文本框 34" o:spid="_x0000_s1028" type="#_x0000_t202" style="position:absolute;left:15;top:376;width:4468;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rsidR="00EE13A6" w:rsidRDefault="00EE13A6" w:rsidP="00C84BE6">
                    <w:pPr>
                      <w:rPr>
                        <w:sz w:val="18"/>
                        <w:szCs w:val="18"/>
                      </w:rPr>
                    </w:pPr>
                    <w:r>
                      <w:rPr>
                        <w:rFonts w:hint="eastAsia"/>
                        <w:sz w:val="18"/>
                        <w:szCs w:val="18"/>
                      </w:rPr>
                      <w:t>Ⅱ</w:t>
                    </w:r>
                    <w:r>
                      <w:rPr>
                        <w:rFonts w:hint="eastAsia"/>
                        <w:sz w:val="18"/>
                        <w:szCs w:val="18"/>
                      </w:rPr>
                      <w:t>.</w:t>
                    </w:r>
                    <w:r>
                      <w:rPr>
                        <w:rFonts w:hint="eastAsia"/>
                        <w:sz w:val="18"/>
                        <w:szCs w:val="18"/>
                      </w:rPr>
                      <w:t>红粒管、白粒管各加入相应提取液</w:t>
                    </w:r>
                    <w:r>
                      <w:rPr>
                        <w:rFonts w:ascii="宋体" w:hAnsi="宋体" w:cs="宋体" w:hint="eastAsia"/>
                        <w:sz w:val="18"/>
                        <w:szCs w:val="18"/>
                      </w:rPr>
                      <w:t xml:space="preserve">0.5mL </w:t>
                    </w:r>
                    <w:r>
                      <w:rPr>
                        <w:rFonts w:hint="eastAsia"/>
                        <w:sz w:val="18"/>
                        <w:szCs w:val="18"/>
                      </w:rPr>
                      <w:t>→</w:t>
                    </w:r>
                    <w:r>
                      <w:rPr>
                        <w:rFonts w:hint="eastAsia"/>
                        <w:sz w:val="18"/>
                        <w:szCs w:val="18"/>
                      </w:rPr>
                      <w:t xml:space="preserve"> X</w:t>
                    </w:r>
                    <w:r>
                      <w:rPr>
                        <w:rFonts w:hint="eastAsia"/>
                        <w:sz w:val="18"/>
                        <w:szCs w:val="18"/>
                      </w:rPr>
                      <w:t>处理</w:t>
                    </w:r>
                  </w:p>
                </w:txbxContent>
              </v:textbox>
            </v:shape>
            <v:shape id="文本框 34" o:spid="_x0000_s1029" type="#_x0000_t202" style="position:absolute;left:5369;top:228;width:2204;height:3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EE13A6" w:rsidRDefault="00EE13A6" w:rsidP="00C84BE6">
                    <w:pPr>
                      <w:rPr>
                        <w:sz w:val="18"/>
                        <w:szCs w:val="18"/>
                      </w:rPr>
                    </w:pPr>
                    <w:r>
                      <w:rPr>
                        <w:rFonts w:hint="eastAsia"/>
                        <w:sz w:val="18"/>
                        <w:szCs w:val="18"/>
                      </w:rPr>
                      <w:t>如上法实验操作并显色测定</w:t>
                    </w:r>
                  </w:p>
                </w:txbxContent>
              </v:textbox>
            </v:shape>
            <v:group id="组合 40" o:spid="_x0000_s1030" style="position:absolute;left:4408;top:148;width:930;height:390" coordsize="930,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line id="箭头 38" o:spid="_x0000_s1031" style="position:absolute;visibility:visible" from="555,0" to="93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PiV8QAAADbAAAADwAAAGRycy9kb3ducmV2LnhtbESPQWvCQBSE74X+h+UVvDWb5KCSuoZS&#10;sFQPQo2l9PbIviah2bdhd43x37tCweMwM98wq3IyvRjJ+c6ygixJQRDXVnfcKDhWm+clCB+QNfaW&#10;ScGFPJTrx4cVFtqe+ZPGQ2hEhLAvUEEbwlBI6euWDPrEDsTR+7XOYIjSNVI7PEe46WWepnNpsOO4&#10;0OJAby3Vf4eTUVCPfjSL/HsrN1S9Tz97+7VrrFKzp+n1BUSgKdzD/+0PrSDP4PYl/gC5v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Q+JXxAAAANsAAAAPAAAAAAAAAAAA&#10;AAAAAKECAABkcnMvZG93bnJldi54bWxQSwUGAAAAAAQABAD5AAAAkgMAAAAA&#10;" strokeweight="1pt">
                <v:stroke endarrow="block"/>
              </v:line>
              <v:line id="箭头 39" o:spid="_x0000_s1032" style="position:absolute;flip:y;visibility:visible" from="0,224" to="930,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7OIMQAAADbAAAADwAAAGRycy9kb3ducmV2LnhtbESPQWvCQBSE74L/YXlCb7ppCiVEVxGh&#10;VFooGBWvL9lnNjb7NmS3mv77bkHwOMzMN8xiNdhWXKn3jWMFz7MEBHHldMO1gsP+bZqB8AFZY+uY&#10;FPySh9VyPFpgrt2Nd3QtQi0ihH2OCkwIXS6lrwxZ9DPXEUfv7HqLIcq+lrrHW4TbVqZJ8iotNhwX&#10;DHa0MVR9Fz9WwUu3/TjbnSlOX1mZvV+OZVltPpV6mgzrOYhAQ3iE7+2tVpCm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s4gxAAAANsAAAAPAAAAAAAAAAAA&#10;AAAAAKECAABkcnMvZG93bnJldi54bWxQSwUGAAAAAAQABAD5AAAAkgMAAAAA&#10;" strokeweight="1pt">
                <v:stroke endarrow="block"/>
              </v:line>
            </v:group>
            <w10:wrap type="none"/>
            <w10:anchorlock/>
          </v:group>
        </w:pict>
      </w:r>
    </w:p>
    <w:p w:rsidR="00C84BE6" w:rsidRDefault="00C84BE6" w:rsidP="00C84BE6">
      <w:pPr>
        <w:spacing w:line="360" w:lineRule="auto"/>
        <w:jc w:val="left"/>
        <w:rPr>
          <w:rFonts w:ascii="宋体" w:hAnsi="宋体" w:cs="宋体"/>
          <w:color w:val="000000"/>
          <w:szCs w:val="21"/>
        </w:rPr>
      </w:pPr>
      <w:r>
        <w:rPr>
          <w:rFonts w:ascii="宋体" w:hAnsi="宋体" w:cs="宋体" w:hint="eastAsia"/>
          <w:color w:val="000000"/>
          <w:szCs w:val="21"/>
        </w:rPr>
        <w:t>X处理的作用是使。若Ⅰ中两管显色结果无明显差异，且Ⅱ中的显色结果为红粒管颜色显著白粒管（填“深于”或“浅于”），则表明</w:t>
      </w:r>
      <w:r w:rsidRPr="00C84BE6">
        <w:rPr>
          <w:rFonts w:ascii="宋体" w:hAnsi="宋体" w:cs="宋体" w:hint="eastAsia"/>
          <w:i/>
          <w:color w:val="000000"/>
          <w:szCs w:val="21"/>
        </w:rPr>
        <w:t>α</w:t>
      </w:r>
      <w:r>
        <w:rPr>
          <w:rFonts w:ascii="宋体" w:hAnsi="宋体" w:cs="宋体" w:hint="eastAsia"/>
          <w:color w:val="000000"/>
          <w:szCs w:val="21"/>
        </w:rPr>
        <w:t>－淀粉酶活性是引起这两处小麦穗发芽率差异的主要原因。</w:t>
      </w:r>
    </w:p>
    <w:p w:rsidR="00197EEA" w:rsidRPr="009E39C4" w:rsidRDefault="00E20181" w:rsidP="00197EEA">
      <w:pPr>
        <w:spacing w:line="360" w:lineRule="auto"/>
        <w:rPr>
          <w:rFonts w:asciiTheme="minorEastAsia" w:hAnsiTheme="minorEastAsia"/>
          <w:szCs w:val="21"/>
        </w:rPr>
      </w:pPr>
      <w:r>
        <w:rPr>
          <w:rFonts w:hint="eastAsia"/>
          <w:kern w:val="0"/>
          <w:szCs w:val="21"/>
        </w:rPr>
        <w:t>77</w:t>
      </w:r>
      <w:r w:rsidR="00197EEA" w:rsidRPr="009E39C4">
        <w:rPr>
          <w:rFonts w:hint="eastAsia"/>
          <w:kern w:val="0"/>
          <w:szCs w:val="21"/>
        </w:rPr>
        <w:t>．</w:t>
      </w:r>
      <w:r w:rsidR="00197EEA" w:rsidRPr="009E39C4">
        <w:rPr>
          <w:rFonts w:asciiTheme="minorEastAsia" w:hAnsiTheme="minorEastAsia" w:hint="eastAsia"/>
          <w:kern w:val="0"/>
          <w:szCs w:val="21"/>
        </w:rPr>
        <w:t>（2013</w:t>
      </w:r>
      <w:r w:rsidR="00197EEA" w:rsidRPr="009E39C4">
        <w:rPr>
          <w:rFonts w:hint="eastAsia"/>
          <w:kern w:val="0"/>
          <w:szCs w:val="21"/>
        </w:rPr>
        <w:t>•</w:t>
      </w:r>
      <w:r w:rsidR="00197EEA" w:rsidRPr="009E39C4">
        <w:rPr>
          <w:rFonts w:asciiTheme="minorEastAsia" w:hAnsiTheme="minorEastAsia" w:hint="eastAsia"/>
          <w:szCs w:val="21"/>
        </w:rPr>
        <w:t>重庆</w:t>
      </w:r>
      <w:r w:rsidR="00197EEA" w:rsidRPr="009E39C4">
        <w:rPr>
          <w:rFonts w:asciiTheme="minorEastAsia" w:hAnsiTheme="minorEastAsia" w:hint="eastAsia"/>
          <w:kern w:val="0"/>
          <w:szCs w:val="21"/>
        </w:rPr>
        <w:t>卷</w:t>
      </w:r>
      <w:r w:rsidR="00197EEA" w:rsidRPr="009E39C4">
        <w:rPr>
          <w:rFonts w:hint="eastAsia"/>
          <w:kern w:val="0"/>
          <w:szCs w:val="21"/>
        </w:rPr>
        <w:t>•</w:t>
      </w:r>
      <w:r w:rsidR="00197EEA" w:rsidRPr="009E39C4">
        <w:rPr>
          <w:rFonts w:hint="eastAsia"/>
          <w:kern w:val="0"/>
          <w:szCs w:val="21"/>
        </w:rPr>
        <w:t>T</w:t>
      </w:r>
      <w:r w:rsidR="00197EEA" w:rsidRPr="009E39C4">
        <w:rPr>
          <w:rFonts w:asciiTheme="minorEastAsia" w:hAnsiTheme="minorEastAsia"/>
          <w:szCs w:val="21"/>
        </w:rPr>
        <w:t>9</w:t>
      </w:r>
      <w:r w:rsidR="00197EEA" w:rsidRPr="009E39C4">
        <w:rPr>
          <w:rFonts w:asciiTheme="minorEastAsia" w:hAnsiTheme="minorEastAsia" w:hint="eastAsia"/>
          <w:kern w:val="0"/>
          <w:szCs w:val="21"/>
        </w:rPr>
        <w:t>）</w:t>
      </w:r>
      <w:r w:rsidR="00197EEA" w:rsidRPr="009E39C4">
        <w:rPr>
          <w:rFonts w:asciiTheme="minorEastAsia" w:hAnsiTheme="minorEastAsia"/>
          <w:szCs w:val="21"/>
        </w:rPr>
        <w:t>研究发现豚鼠血清对人淋巴瘤细胞有抑制作用，而对正常细胞无影响。进一步研究发现，发挥作用的物质是L-天冬酰胺酶，它能将L-天冬酰胺分解，而淋巴瘤细胞自身不能合成该氨基酸，增殖被抑制。</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（1）为验证该酶对两种细胞的影响，某兴趣小组进行了以下实验。</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实验材料：正常细胞、淋巴瘤细胞、培养基（含细胞生长所需的物质）、L-天冬酰胺酶</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实验步骤：</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a．分组</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实验组：培养基 + L-天冬酰胺酶 + 淋巴瘤细胞</w:t>
      </w:r>
    </w:p>
    <w:p w:rsidR="00197EEA" w:rsidRPr="0067231A" w:rsidRDefault="00197EEA" w:rsidP="00197EEA">
      <w:pPr>
        <w:spacing w:line="360" w:lineRule="auto"/>
        <w:rPr>
          <w:rFonts w:asciiTheme="minorEastAsia" w:hAnsiTheme="minorEastAsia"/>
          <w:szCs w:val="21"/>
          <w:u w:val="single"/>
        </w:rPr>
      </w:pPr>
      <w:r w:rsidRPr="0067231A">
        <w:rPr>
          <w:rFonts w:asciiTheme="minorEastAsia" w:hAnsiTheme="minorEastAsia"/>
          <w:szCs w:val="21"/>
        </w:rPr>
        <w:t xml:space="preserve">对照组：培养基 + </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b．适宜条件下培养后，观察细胞生长状态、检测L-天冬酰胺含量。</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实验结果（如下表）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1"/>
        <w:gridCol w:w="1921"/>
        <w:gridCol w:w="1922"/>
        <w:gridCol w:w="1922"/>
      </w:tblGrid>
      <w:tr w:rsidR="00197EEA" w:rsidRPr="0067231A" w:rsidTr="00E855A5">
        <w:trPr>
          <w:trHeight w:val="303"/>
          <w:jc w:val="center"/>
        </w:trPr>
        <w:tc>
          <w:tcPr>
            <w:tcW w:w="1921" w:type="dxa"/>
            <w:vMerge w:val="restart"/>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实验分组</w:t>
            </w:r>
          </w:p>
        </w:tc>
        <w:tc>
          <w:tcPr>
            <w:tcW w:w="1921" w:type="dxa"/>
            <w:vMerge w:val="restart"/>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生长状态</w:t>
            </w:r>
          </w:p>
        </w:tc>
        <w:tc>
          <w:tcPr>
            <w:tcW w:w="3844" w:type="dxa"/>
            <w:gridSpan w:val="2"/>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L-天冬酰胺含量</w:t>
            </w:r>
          </w:p>
        </w:tc>
      </w:tr>
      <w:tr w:rsidR="00197EEA" w:rsidRPr="0067231A" w:rsidTr="00E855A5">
        <w:trPr>
          <w:trHeight w:val="140"/>
          <w:jc w:val="center"/>
        </w:trPr>
        <w:tc>
          <w:tcPr>
            <w:tcW w:w="1921" w:type="dxa"/>
            <w:vMerge/>
            <w:vAlign w:val="center"/>
          </w:tcPr>
          <w:p w:rsidR="00197EEA" w:rsidRPr="0067231A" w:rsidRDefault="00197EEA" w:rsidP="00E855A5">
            <w:pPr>
              <w:spacing w:line="360" w:lineRule="auto"/>
              <w:jc w:val="center"/>
              <w:rPr>
                <w:rFonts w:asciiTheme="minorEastAsia" w:hAnsiTheme="minorEastAsia"/>
                <w:szCs w:val="21"/>
              </w:rPr>
            </w:pPr>
          </w:p>
        </w:tc>
        <w:tc>
          <w:tcPr>
            <w:tcW w:w="1921" w:type="dxa"/>
            <w:vMerge/>
            <w:vAlign w:val="center"/>
          </w:tcPr>
          <w:p w:rsidR="00197EEA" w:rsidRPr="0067231A" w:rsidRDefault="00197EEA" w:rsidP="00E855A5">
            <w:pPr>
              <w:spacing w:line="360" w:lineRule="auto"/>
              <w:jc w:val="center"/>
              <w:rPr>
                <w:rFonts w:asciiTheme="minorEastAsia" w:hAnsiTheme="minorEastAsia"/>
                <w:szCs w:val="21"/>
              </w:rPr>
            </w:pP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培养液</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细胞内</w:t>
            </w:r>
          </w:p>
        </w:tc>
      </w:tr>
      <w:tr w:rsidR="00197EEA" w:rsidRPr="0067231A" w:rsidTr="00E855A5">
        <w:trPr>
          <w:trHeight w:val="303"/>
          <w:jc w:val="center"/>
        </w:trPr>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实验组</w:t>
            </w:r>
          </w:p>
        </w:tc>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①</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缺乏</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缺乏</w:t>
            </w:r>
          </w:p>
        </w:tc>
      </w:tr>
      <w:tr w:rsidR="00197EEA" w:rsidRPr="0067231A" w:rsidTr="00E855A5">
        <w:trPr>
          <w:trHeight w:val="315"/>
          <w:jc w:val="center"/>
        </w:trPr>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对照组</w:t>
            </w:r>
          </w:p>
        </w:tc>
        <w:tc>
          <w:tcPr>
            <w:tcW w:w="1921"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正常</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缺乏</w:t>
            </w:r>
          </w:p>
        </w:tc>
        <w:tc>
          <w:tcPr>
            <w:tcW w:w="1922" w:type="dxa"/>
            <w:vAlign w:val="center"/>
          </w:tcPr>
          <w:p w:rsidR="00197EEA" w:rsidRPr="0067231A" w:rsidRDefault="00197EEA" w:rsidP="00E855A5">
            <w:pPr>
              <w:spacing w:line="360" w:lineRule="auto"/>
              <w:jc w:val="center"/>
              <w:rPr>
                <w:rFonts w:asciiTheme="minorEastAsia" w:hAnsiTheme="minorEastAsia"/>
                <w:szCs w:val="21"/>
              </w:rPr>
            </w:pPr>
            <w:r w:rsidRPr="0067231A">
              <w:rPr>
                <w:rFonts w:asciiTheme="minorEastAsia" w:hAnsiTheme="minorEastAsia"/>
                <w:szCs w:val="21"/>
              </w:rPr>
              <w:t>正常</w:t>
            </w:r>
          </w:p>
        </w:tc>
      </w:tr>
    </w:tbl>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结果分析：</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该实验利用了酶的特性；表中①应为；对照组细胞内L-天冬酰胺含量正常的原因是。</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（2）患者多次静脉注射该外源性酶后疗效降低，是因为发生了反应；该酶口服无效，原因是。</w:t>
      </w:r>
    </w:p>
    <w:p w:rsidR="00197EEA" w:rsidRPr="0067231A" w:rsidRDefault="00197EEA" w:rsidP="00197EEA">
      <w:pPr>
        <w:spacing w:line="360" w:lineRule="auto"/>
        <w:rPr>
          <w:rFonts w:asciiTheme="minorEastAsia" w:hAnsiTheme="minorEastAsia"/>
          <w:szCs w:val="21"/>
        </w:rPr>
      </w:pPr>
      <w:r w:rsidRPr="0067231A">
        <w:rPr>
          <w:rFonts w:asciiTheme="minorEastAsia" w:hAnsiTheme="minorEastAsia"/>
          <w:szCs w:val="21"/>
        </w:rPr>
        <w:t>（3）根据实验结果，你认为理想的抗肿瘤药物应该具有的特性是。</w:t>
      </w:r>
    </w:p>
    <w:p w:rsidR="00197EEA" w:rsidRDefault="00E20181" w:rsidP="00197EEA">
      <w:pPr>
        <w:spacing w:line="360" w:lineRule="auto"/>
        <w:rPr>
          <w:rFonts w:asciiTheme="minorEastAsia" w:hAnsiTheme="minorEastAsia"/>
          <w:szCs w:val="21"/>
        </w:rPr>
      </w:pPr>
      <w:r>
        <w:rPr>
          <w:rFonts w:hint="eastAsia"/>
          <w:kern w:val="0"/>
        </w:rPr>
        <w:lastRenderedPageBreak/>
        <w:t>78</w:t>
      </w:r>
      <w:r w:rsidR="00197EEA">
        <w:rPr>
          <w:rFonts w:hint="eastAsia"/>
          <w:kern w:val="0"/>
        </w:rPr>
        <w:t>．</w:t>
      </w:r>
      <w:r w:rsidR="00197EEA">
        <w:rPr>
          <w:rFonts w:asciiTheme="minorEastAsia" w:hAnsiTheme="minorEastAsia" w:hint="eastAsia"/>
          <w:szCs w:val="21"/>
        </w:rPr>
        <w:t>（2012</w:t>
      </w:r>
      <w:r w:rsidR="00197EEA">
        <w:rPr>
          <w:rFonts w:hint="eastAsia"/>
          <w:kern w:val="0"/>
        </w:rPr>
        <w:t>•</w:t>
      </w:r>
      <w:r w:rsidR="00197EEA">
        <w:rPr>
          <w:rFonts w:asciiTheme="minorEastAsia" w:hAnsiTheme="minorEastAsia" w:hint="eastAsia"/>
          <w:szCs w:val="21"/>
        </w:rPr>
        <w:t>江苏卷</w:t>
      </w:r>
      <w:r w:rsidR="00197EEA">
        <w:rPr>
          <w:rFonts w:hint="eastAsia"/>
          <w:kern w:val="0"/>
        </w:rPr>
        <w:t>•</w:t>
      </w:r>
      <w:r w:rsidR="00197EEA">
        <w:rPr>
          <w:rFonts w:hint="eastAsia"/>
          <w:kern w:val="0"/>
        </w:rPr>
        <w:t>T</w:t>
      </w:r>
      <w:r w:rsidR="00197EEA">
        <w:rPr>
          <w:rFonts w:asciiTheme="minorEastAsia" w:hAnsiTheme="minorEastAsia" w:hint="eastAsia"/>
          <w:szCs w:val="21"/>
        </w:rPr>
        <w:t>33）为探究低浓度NaHSO</w:t>
      </w:r>
      <w:r w:rsidR="00197EEA">
        <w:rPr>
          <w:rFonts w:asciiTheme="minorEastAsia" w:hAnsiTheme="minorEastAsia" w:hint="eastAsia"/>
          <w:szCs w:val="21"/>
          <w:vertAlign w:val="subscript"/>
        </w:rPr>
        <w:t>3</w:t>
      </w:r>
      <w:r w:rsidR="00197EEA">
        <w:rPr>
          <w:rFonts w:asciiTheme="minorEastAsia" w:hAnsiTheme="minorEastAsia" w:hint="eastAsia"/>
          <w:szCs w:val="21"/>
        </w:rPr>
        <w:t>溶液水稻光合速率的影响，某研究小组做了如下实验，请完成实验报告并回答下列问题：</w:t>
      </w:r>
    </w:p>
    <w:p w:rsidR="00197EEA" w:rsidRDefault="00013CA8"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2792095" cy="1999615"/>
            <wp:effectExtent l="0" t="0" r="8255"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92095" cy="1999615"/>
                    </a:xfrm>
                    <a:prstGeom prst="rect">
                      <a:avLst/>
                    </a:prstGeom>
                    <a:noFill/>
                  </pic:spPr>
                </pic:pic>
              </a:graphicData>
            </a:graphic>
          </wp:inline>
        </w:drawing>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 xml:space="preserve">（1）实验报告　</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①材料用具：</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乳熟期的温室盆栽，1mmol/L NaHSO</w:t>
      </w:r>
      <w:r>
        <w:rPr>
          <w:rFonts w:asciiTheme="minorEastAsia" w:hAnsiTheme="minorEastAsia" w:hint="eastAsia"/>
          <w:szCs w:val="21"/>
          <w:vertAlign w:val="subscript"/>
        </w:rPr>
        <w:t>3</w:t>
      </w:r>
      <w:r>
        <w:rPr>
          <w:rFonts w:asciiTheme="minorEastAsia" w:hAnsiTheme="minorEastAsia" w:hint="eastAsia"/>
          <w:szCs w:val="21"/>
        </w:rPr>
        <w:t>溶液、蒸馏水、喷壶、光合分析测定仪等。</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②实验步骤：</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第一步：选取若干</w:t>
      </w:r>
      <w:r w:rsidR="00E855A5">
        <w:rPr>
          <w:rFonts w:asciiTheme="minorEastAsia" w:hAnsiTheme="minorEastAsia" w:hint="eastAsia"/>
          <w:szCs w:val="21"/>
        </w:rPr>
        <w:t>_</w:t>
      </w:r>
      <w:r w:rsidR="00E855A5">
        <w:rPr>
          <w:rFonts w:asciiTheme="minorEastAsia" w:hAnsiTheme="minorEastAsia"/>
          <w:szCs w:val="21"/>
        </w:rPr>
        <w:t>_____________</w:t>
      </w:r>
      <w:r>
        <w:rPr>
          <w:rFonts w:asciiTheme="minorEastAsia" w:hAnsiTheme="minorEastAsia" w:hint="eastAsia"/>
          <w:szCs w:val="21"/>
        </w:rPr>
        <w:t>的水稻植株随机平均分成甲、乙两组，甲组为对照组，乙组为实验组。</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第二步：每天傍晚分别将等量的</w:t>
      </w:r>
      <w:r w:rsidR="00E855A5">
        <w:rPr>
          <w:rFonts w:asciiTheme="minorEastAsia" w:hAnsiTheme="minorEastAsia" w:hint="eastAsia"/>
          <w:szCs w:val="21"/>
        </w:rPr>
        <w:t>_</w:t>
      </w:r>
      <w:r w:rsidR="00E855A5">
        <w:rPr>
          <w:rFonts w:asciiTheme="minorEastAsia" w:hAnsiTheme="minorEastAsia"/>
          <w:szCs w:val="21"/>
        </w:rPr>
        <w:t>____________</w:t>
      </w:r>
      <w:r>
        <w:rPr>
          <w:rFonts w:asciiTheme="minorEastAsia" w:hAnsiTheme="minorEastAsia" w:hint="eastAsia"/>
          <w:szCs w:val="21"/>
        </w:rPr>
        <w:t>、</w:t>
      </w:r>
      <w:r w:rsidR="00E855A5">
        <w:rPr>
          <w:rFonts w:asciiTheme="minorEastAsia" w:hAnsiTheme="minorEastAsia" w:hint="eastAsia"/>
          <w:szCs w:val="21"/>
        </w:rPr>
        <w:t>_</w:t>
      </w:r>
      <w:r w:rsidR="00E855A5">
        <w:rPr>
          <w:rFonts w:asciiTheme="minorEastAsia" w:hAnsiTheme="minorEastAsia"/>
          <w:szCs w:val="21"/>
        </w:rPr>
        <w:t>__________</w:t>
      </w:r>
      <w:r>
        <w:rPr>
          <w:rFonts w:asciiTheme="minorEastAsia" w:hAnsiTheme="minorEastAsia" w:hint="eastAsia"/>
          <w:szCs w:val="21"/>
        </w:rPr>
        <w:t>喷洒在甲、乙两组的水稻叶片上，次日上午测定光合速率。</w:t>
      </w:r>
    </w:p>
    <w:p w:rsidR="00197EEA" w:rsidRDefault="00197EEA" w:rsidP="00197EEA">
      <w:pPr>
        <w:spacing w:line="360" w:lineRule="auto"/>
        <w:rPr>
          <w:rFonts w:asciiTheme="minorEastAsia" w:hAnsiTheme="minorEastAsia"/>
          <w:szCs w:val="21"/>
        </w:rPr>
      </w:pPr>
      <w:r>
        <w:rPr>
          <w:rFonts w:asciiTheme="minorEastAsia" w:hAnsiTheme="minorEastAsia"/>
          <w:noProof/>
          <w:szCs w:val="21"/>
        </w:rPr>
        <w:drawing>
          <wp:inline distT="0" distB="0" distL="0" distR="0">
            <wp:extent cx="1990725" cy="1524000"/>
            <wp:effectExtent l="0" t="0" r="9525" b="0"/>
            <wp:docPr id="38" name="图片 38"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90725" cy="1524000"/>
                    </a:xfrm>
                    <a:prstGeom prst="rect">
                      <a:avLst/>
                    </a:prstGeom>
                    <a:noFill/>
                    <a:ln>
                      <a:noFill/>
                    </a:ln>
                  </pic:spPr>
                </pic:pic>
              </a:graphicData>
            </a:graphic>
          </wp:inline>
        </w:drawing>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③结果与分析：</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实验结果见图1，经分析可以得出的结论是</w:t>
      </w:r>
      <w:r w:rsidR="00E855A5">
        <w:rPr>
          <w:rFonts w:asciiTheme="minorEastAsia" w:hAnsiTheme="minorEastAsia" w:hint="eastAsia"/>
          <w:szCs w:val="21"/>
        </w:rPr>
        <w:t>_</w:t>
      </w:r>
      <w:r w:rsidR="00E855A5">
        <w:rPr>
          <w:rFonts w:asciiTheme="minorEastAsia" w:hAnsiTheme="minorEastAsia"/>
          <w:szCs w:val="21"/>
        </w:rPr>
        <w:t>__________________</w:t>
      </w:r>
      <w:r>
        <w:rPr>
          <w:rFonts w:asciiTheme="minorEastAsia" w:hAnsiTheme="minorEastAsia" w:hint="eastAsia"/>
          <w:szCs w:val="21"/>
        </w:rPr>
        <w:t>。</w:t>
      </w:r>
    </w:p>
    <w:p w:rsidR="00197EEA" w:rsidRDefault="00197EEA" w:rsidP="00197EEA">
      <w:pPr>
        <w:spacing w:line="360" w:lineRule="auto"/>
        <w:rPr>
          <w:rFonts w:asciiTheme="minorEastAsia" w:hAnsiTheme="minorEastAsia"/>
          <w:szCs w:val="21"/>
        </w:rPr>
      </w:pPr>
      <w:r>
        <w:rPr>
          <w:rFonts w:asciiTheme="minorEastAsia" w:hAnsiTheme="minorEastAsia" w:hint="eastAsia"/>
          <w:szCs w:val="21"/>
        </w:rPr>
        <w:t>（2）研究发现NaHSO</w:t>
      </w:r>
      <w:r>
        <w:rPr>
          <w:rFonts w:asciiTheme="minorEastAsia" w:hAnsiTheme="minorEastAsia" w:hint="eastAsia"/>
          <w:szCs w:val="21"/>
          <w:vertAlign w:val="subscript"/>
        </w:rPr>
        <w:t>3</w:t>
      </w:r>
      <w:r>
        <w:rPr>
          <w:rFonts w:asciiTheme="minorEastAsia" w:hAnsiTheme="minorEastAsia" w:hint="eastAsia"/>
          <w:szCs w:val="21"/>
        </w:rPr>
        <w:t>增加了叶片内叶绿体形成ATP的能力，推测其作用部位是叶绿体的</w:t>
      </w:r>
      <w:r w:rsidR="00E855A5">
        <w:rPr>
          <w:rFonts w:asciiTheme="minorEastAsia" w:hAnsiTheme="minorEastAsia" w:hint="eastAsia"/>
          <w:szCs w:val="21"/>
        </w:rPr>
        <w:t>_</w:t>
      </w:r>
      <w:r w:rsidR="00E855A5">
        <w:rPr>
          <w:rFonts w:asciiTheme="minorEastAsia" w:hAnsiTheme="minorEastAsia"/>
          <w:szCs w:val="21"/>
        </w:rPr>
        <w:t>_________</w:t>
      </w:r>
      <w:r>
        <w:rPr>
          <w:rFonts w:asciiTheme="minorEastAsia" w:hAnsiTheme="minorEastAsia" w:hint="eastAsia"/>
          <w:szCs w:val="21"/>
        </w:rPr>
        <w:t>，进而加快对图2中</w:t>
      </w:r>
      <w:r w:rsidR="00E855A5">
        <w:rPr>
          <w:rFonts w:asciiTheme="minorEastAsia" w:hAnsiTheme="minorEastAsia" w:hint="eastAsia"/>
          <w:szCs w:val="21"/>
        </w:rPr>
        <w:t>_</w:t>
      </w:r>
      <w:r w:rsidR="00E855A5">
        <w:rPr>
          <w:rFonts w:asciiTheme="minorEastAsia" w:hAnsiTheme="minorEastAsia"/>
          <w:szCs w:val="21"/>
        </w:rPr>
        <w:t>_______________</w:t>
      </w:r>
      <w:r>
        <w:rPr>
          <w:rFonts w:asciiTheme="minorEastAsia" w:hAnsiTheme="minorEastAsia" w:hint="eastAsia"/>
          <w:szCs w:val="21"/>
        </w:rPr>
        <w:t>（填字母A～D）物质的利用。</w:t>
      </w:r>
    </w:p>
    <w:p w:rsidR="00366016" w:rsidRDefault="00197EEA" w:rsidP="00197EEA">
      <w:pPr>
        <w:spacing w:line="360" w:lineRule="auto"/>
        <w:rPr>
          <w:rFonts w:asciiTheme="minorEastAsia" w:hAnsiTheme="minorEastAsia"/>
          <w:szCs w:val="21"/>
        </w:rPr>
      </w:pPr>
      <w:r>
        <w:rPr>
          <w:rFonts w:asciiTheme="minorEastAsia" w:hAnsiTheme="minorEastAsia" w:hint="eastAsia"/>
          <w:szCs w:val="21"/>
        </w:rPr>
        <w:t>（3）研究小组利用上述条件设计实验，证明了0.2µmol/L硫酸甲酯吩嗪（PMS）和1mol/LNaHSO</w:t>
      </w:r>
      <w:r>
        <w:rPr>
          <w:rFonts w:asciiTheme="minorEastAsia" w:hAnsiTheme="minorEastAsia" w:hint="eastAsia"/>
          <w:szCs w:val="21"/>
          <w:vertAlign w:val="subscript"/>
        </w:rPr>
        <w:t>3</w:t>
      </w:r>
      <w:r>
        <w:rPr>
          <w:rFonts w:asciiTheme="minorEastAsia" w:hAnsiTheme="minorEastAsia" w:hint="eastAsia"/>
          <w:szCs w:val="21"/>
        </w:rPr>
        <w:t>效应相同，两者共同处理既不存在累加效应，也无抑制效应。请在答题卡的指定位置用要柱形图绘制出实验结果（实验光照强度为1000µmol•m</w:t>
      </w:r>
      <w:r>
        <w:rPr>
          <w:rFonts w:asciiTheme="minorEastAsia" w:hAnsiTheme="minorEastAsia" w:hint="eastAsia"/>
          <w:szCs w:val="21"/>
          <w:vertAlign w:val="superscript"/>
        </w:rPr>
        <w:t>-2</w:t>
      </w:r>
      <w:r>
        <w:rPr>
          <w:rFonts w:asciiTheme="minorEastAsia" w:hAnsiTheme="minorEastAsia" w:hint="eastAsia"/>
          <w:szCs w:val="21"/>
        </w:rPr>
        <w:t>•s</w:t>
      </w:r>
      <w:r>
        <w:rPr>
          <w:rFonts w:asciiTheme="minorEastAsia" w:hAnsiTheme="minorEastAsia" w:hint="eastAsia"/>
          <w:szCs w:val="21"/>
          <w:vertAlign w:val="superscript"/>
        </w:rPr>
        <w:t>-1</w:t>
      </w:r>
      <w:r>
        <w:rPr>
          <w:rFonts w:asciiTheme="minorEastAsia" w:hAnsiTheme="minorEastAsia" w:hint="eastAsia"/>
          <w:szCs w:val="21"/>
        </w:rPr>
        <w:t>）。</w:t>
      </w:r>
    </w:p>
    <w:p w:rsidR="00197EEA" w:rsidRDefault="00197EEA" w:rsidP="00197EEA">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2457450" cy="1752600"/>
            <wp:effectExtent l="0" t="0" r="0" b="0"/>
            <wp:docPr id="37" name="图片 37" descr="本资料由书利华教育网（又名数理化网www.shulihua.net）为您整理，全国最大的免费教学资料下载基地——下名校套题、看示范课录像，欢迎您的光临指导！">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本资料由书利华教育网（又名数理化网www.shulihua.net）为您整理，全国最大的免费教学资料下载基地——下名校套题、看示范课录像，欢迎您的光临指导！"/>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7450" cy="1752600"/>
                    </a:xfrm>
                    <a:prstGeom prst="rect">
                      <a:avLst/>
                    </a:prstGeom>
                    <a:noFill/>
                    <a:ln>
                      <a:noFill/>
                    </a:ln>
                  </pic:spPr>
                </pic:pic>
              </a:graphicData>
            </a:graphic>
          </wp:inline>
        </w:drawing>
      </w:r>
    </w:p>
    <w:p w:rsidR="00E855A5" w:rsidRPr="00E855A5" w:rsidRDefault="00E20181" w:rsidP="00E855A5">
      <w:pPr>
        <w:spacing w:line="360" w:lineRule="auto"/>
        <w:rPr>
          <w:rFonts w:asciiTheme="minorEastAsia" w:hAnsiTheme="minorEastAsia"/>
        </w:rPr>
      </w:pPr>
      <w:r>
        <w:rPr>
          <w:rFonts w:hint="eastAsia"/>
          <w:kern w:val="0"/>
        </w:rPr>
        <w:t>79</w:t>
      </w:r>
      <w:r w:rsidR="00E855A5">
        <w:rPr>
          <w:rFonts w:hint="eastAsia"/>
          <w:kern w:val="0"/>
        </w:rPr>
        <w:t>．</w:t>
      </w:r>
      <w:r w:rsidR="00E855A5" w:rsidRPr="00E855A5">
        <w:rPr>
          <w:rFonts w:asciiTheme="minorEastAsia" w:hAnsiTheme="minorEastAsia" w:hint="eastAsia"/>
        </w:rPr>
        <w:t>（2012•全国卷</w:t>
      </w:r>
      <w:r w:rsidR="00E855A5">
        <w:rPr>
          <w:rFonts w:asciiTheme="minorEastAsia" w:hAnsiTheme="minorEastAsia" w:hint="eastAsia"/>
          <w:kern w:val="0"/>
        </w:rPr>
        <w:t>•T</w:t>
      </w:r>
      <w:r w:rsidR="00E855A5">
        <w:rPr>
          <w:rFonts w:asciiTheme="minorEastAsia" w:hAnsiTheme="minorEastAsia"/>
          <w:kern w:val="0"/>
        </w:rPr>
        <w:t>33</w:t>
      </w:r>
      <w:r w:rsidR="00E855A5" w:rsidRPr="00E855A5">
        <w:rPr>
          <w:rFonts w:asciiTheme="minorEastAsia" w:hAnsiTheme="minorEastAsia" w:hint="eastAsia"/>
        </w:rPr>
        <w:t>）某同学为了探究pH对人唾液淀粉酶活性的影响，设计了如下实验步骤：</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①在A、B、C、D、E 5 支试管中分别加入pH 5.0、6.0、7.0、8.0、9.0的适宜浓度缓冲液5 mL，再分别加入质量分数为1%的淀粉液1 mL。</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②各试管中分别加入适当浓度的唾液稀释液1 mL，摇匀。</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③将5支试管放入70 ℃恒温水浴中，保温时间相同且合适。</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④取出各试管，分别加入斐林试剂2 mL，摇匀。</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⑤观察各试管溶液的颜色，通过颜色深浅判断唾液淀粉酶作用的最适pH。</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上述实验步骤中有2处错误，请更正并说明更正的理由(不考虑试剂的浓度和加入量、pH梯度以及实验重复次数)，以便实验能得到正确的预期结果。</w:t>
      </w:r>
    </w:p>
    <w:p w:rsidR="00E855A5" w:rsidRPr="00E855A5" w:rsidRDefault="00E855A5" w:rsidP="00E855A5">
      <w:pPr>
        <w:spacing w:line="360" w:lineRule="auto"/>
        <w:rPr>
          <w:rFonts w:asciiTheme="minorEastAsia" w:hAnsiTheme="minorEastAsia"/>
        </w:rPr>
      </w:pPr>
      <w:r w:rsidRPr="00E855A5">
        <w:rPr>
          <w:rFonts w:asciiTheme="minorEastAsia" w:hAnsiTheme="minorEastAsia"/>
        </w:rPr>
        <w:t>(1)_______________________________________________________________________</w:t>
      </w:r>
    </w:p>
    <w:p w:rsidR="00366016" w:rsidRDefault="00E855A5" w:rsidP="00E855A5">
      <w:pPr>
        <w:spacing w:line="360" w:lineRule="auto"/>
        <w:rPr>
          <w:rFonts w:asciiTheme="minorEastAsia" w:hAnsiTheme="minorEastAsia"/>
        </w:rPr>
      </w:pPr>
      <w:r w:rsidRPr="00E855A5">
        <w:rPr>
          <w:rFonts w:asciiTheme="minorEastAsia" w:hAnsiTheme="minorEastAsia" w:hint="eastAsia"/>
        </w:rPr>
        <w:t>(2)_______________________________________________________________________。</w:t>
      </w:r>
    </w:p>
    <w:p w:rsidR="00E855A5" w:rsidRPr="00E855A5" w:rsidRDefault="00E20181" w:rsidP="00E855A5">
      <w:pPr>
        <w:spacing w:line="360" w:lineRule="auto"/>
        <w:rPr>
          <w:rFonts w:asciiTheme="minorEastAsia" w:hAnsiTheme="minorEastAsia"/>
        </w:rPr>
      </w:pPr>
      <w:r>
        <w:rPr>
          <w:rFonts w:hint="eastAsia"/>
          <w:kern w:val="0"/>
        </w:rPr>
        <w:t>80</w:t>
      </w:r>
      <w:r w:rsidR="00035300">
        <w:rPr>
          <w:rFonts w:hint="eastAsia"/>
          <w:kern w:val="0"/>
        </w:rPr>
        <w:t>．</w:t>
      </w:r>
      <w:r w:rsidR="00E855A5" w:rsidRPr="00E855A5">
        <w:rPr>
          <w:rFonts w:asciiTheme="minorEastAsia" w:hAnsiTheme="minorEastAsia" w:hint="eastAsia"/>
        </w:rPr>
        <w:t>（2012•浙江卷</w:t>
      </w:r>
      <w:r w:rsidR="00E855A5">
        <w:rPr>
          <w:rFonts w:asciiTheme="minorEastAsia" w:hAnsiTheme="minorEastAsia" w:hint="eastAsia"/>
          <w:kern w:val="0"/>
        </w:rPr>
        <w:t>•T31</w:t>
      </w:r>
      <w:r w:rsidR="00E855A5" w:rsidRPr="00E855A5">
        <w:rPr>
          <w:rFonts w:asciiTheme="minorEastAsia" w:hAnsiTheme="minorEastAsia" w:hint="eastAsia"/>
        </w:rPr>
        <w:t>）请根据以下提供的实验材料，完善生物制剂W对动物不同细胞的分裂具有促进作用的实验思路，并预测实验结果。</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实验材料：培养液、正常体细胞、癌细胞、W、胰蛋白酶。</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(要求与说明：答题时不考虑加入W后的体积变化等误差。提供的细胞均具有分裂能力，只进行原代培养且培养条件适宜)</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请回答：</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(1)实验思路：</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①取培养瓶若干个，分组如下：</w:t>
      </w:r>
    </w:p>
    <w:p w:rsidR="00E855A5" w:rsidRPr="00E855A5" w:rsidRDefault="00035300" w:rsidP="00E855A5">
      <w:pPr>
        <w:spacing w:line="360" w:lineRule="auto"/>
        <w:rPr>
          <w:rFonts w:asciiTheme="minorEastAsia" w:hAnsiTheme="minorEastAsia"/>
        </w:rPr>
      </w:pPr>
      <w:r>
        <w:rPr>
          <w:rFonts w:asciiTheme="minorEastAsia" w:hAnsiTheme="minorEastAsia"/>
        </w:rPr>
        <w:t>A组：</w:t>
      </w:r>
      <w:r w:rsidR="00E855A5" w:rsidRPr="00E855A5">
        <w:rPr>
          <w:rFonts w:asciiTheme="minorEastAsia" w:hAnsiTheme="minorEastAsia"/>
        </w:rPr>
        <w:t>________________________________________________________________________</w:t>
      </w:r>
    </w:p>
    <w:p w:rsidR="00E855A5" w:rsidRPr="00E855A5" w:rsidRDefault="00035300" w:rsidP="00E855A5">
      <w:pPr>
        <w:spacing w:line="360" w:lineRule="auto"/>
        <w:rPr>
          <w:rFonts w:asciiTheme="minorEastAsia" w:hAnsiTheme="minorEastAsia"/>
        </w:rPr>
      </w:pPr>
      <w:r>
        <w:rPr>
          <w:rFonts w:asciiTheme="minorEastAsia" w:hAnsiTheme="minorEastAsia"/>
        </w:rPr>
        <w:t>B组：</w:t>
      </w:r>
      <w:r w:rsidR="00E855A5" w:rsidRPr="00E855A5">
        <w:rPr>
          <w:rFonts w:asciiTheme="minorEastAsia" w:hAnsiTheme="minorEastAsia"/>
        </w:rPr>
        <w:t>________________________________________________________________________</w:t>
      </w:r>
    </w:p>
    <w:p w:rsidR="00E855A5" w:rsidRDefault="00035300" w:rsidP="00E855A5">
      <w:pPr>
        <w:spacing w:line="360" w:lineRule="auto"/>
        <w:rPr>
          <w:rFonts w:asciiTheme="minorEastAsia" w:hAnsiTheme="minorEastAsia"/>
        </w:rPr>
      </w:pPr>
      <w:r>
        <w:rPr>
          <w:rFonts w:asciiTheme="minorEastAsia" w:hAnsiTheme="minorEastAsia"/>
        </w:rPr>
        <w:t>C组：</w:t>
      </w:r>
      <w:r w:rsidR="00E855A5" w:rsidRPr="00E855A5">
        <w:rPr>
          <w:rFonts w:asciiTheme="minorEastAsia" w:hAnsiTheme="minorEastAsia" w:hint="eastAsia"/>
        </w:rPr>
        <w:t>________________________________________________________________________</w:t>
      </w:r>
    </w:p>
    <w:p w:rsidR="00035300" w:rsidRPr="00E855A5" w:rsidRDefault="00035300" w:rsidP="00E855A5">
      <w:pPr>
        <w:spacing w:line="360" w:lineRule="auto"/>
        <w:rPr>
          <w:rFonts w:asciiTheme="minorEastAsia" w:hAnsiTheme="minorEastAsia"/>
        </w:rPr>
      </w:pPr>
      <w:r>
        <w:rPr>
          <w:rFonts w:asciiTheme="minorEastAsia" w:hAnsiTheme="minorEastAsia" w:hint="eastAsia"/>
        </w:rPr>
        <w:t>D组</w:t>
      </w:r>
      <w:r>
        <w:rPr>
          <w:rFonts w:asciiTheme="minorEastAsia" w:hAnsiTheme="minorEastAsia"/>
        </w:rPr>
        <w:t>：</w:t>
      </w:r>
      <w:r>
        <w:rPr>
          <w:rFonts w:asciiTheme="minorEastAsia" w:hAnsiTheme="minorEastAsia" w:hint="eastAsia"/>
        </w:rPr>
        <w:t>________________________________________________________________________。</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每组设置若干个重复样品。</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②各组样品在培养箱中培养一段合适的时间后，各取其中的几个样品，加入__________，摇匀，在显微镜</w:t>
      </w:r>
      <w:r w:rsidRPr="00E855A5">
        <w:rPr>
          <w:rFonts w:asciiTheme="minorEastAsia" w:hAnsiTheme="minorEastAsia" w:hint="eastAsia"/>
        </w:rPr>
        <w:lastRenderedPageBreak/>
        <w:t>下用血细胞计数板分别计数并记录细胞数。</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③重复②若干次。</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④________________________________________________________________________。</w:t>
      </w:r>
    </w:p>
    <w:p w:rsidR="00E855A5" w:rsidRPr="00E855A5" w:rsidRDefault="00E855A5" w:rsidP="00E855A5">
      <w:pPr>
        <w:spacing w:line="360" w:lineRule="auto"/>
        <w:rPr>
          <w:rFonts w:asciiTheme="minorEastAsia" w:hAnsiTheme="minorEastAsia"/>
        </w:rPr>
      </w:pPr>
      <w:r w:rsidRPr="00E855A5">
        <w:rPr>
          <w:rFonts w:asciiTheme="minorEastAsia" w:hAnsiTheme="minorEastAsia" w:hint="eastAsia"/>
        </w:rPr>
        <w:t>(2)预测实验结果(用坐标系和细胞数变化曲线示意图表示)：</w:t>
      </w:r>
    </w:p>
    <w:p w:rsidR="00E23A16" w:rsidRPr="00E23A16" w:rsidRDefault="00E20181" w:rsidP="00E23A16">
      <w:pPr>
        <w:spacing w:line="360" w:lineRule="auto"/>
        <w:rPr>
          <w:rFonts w:asciiTheme="minorEastAsia" w:hAnsiTheme="minorEastAsia"/>
        </w:rPr>
      </w:pPr>
      <w:r>
        <w:rPr>
          <w:rFonts w:asciiTheme="minorEastAsia" w:hAnsiTheme="minorEastAsia"/>
        </w:rPr>
        <w:t>81</w:t>
      </w:r>
      <w:r w:rsidR="00E23A16" w:rsidRPr="00E23A16">
        <w:rPr>
          <w:rFonts w:asciiTheme="minorEastAsia" w:hAnsiTheme="minorEastAsia" w:hint="eastAsia"/>
        </w:rPr>
        <w:t>.（2011</w:t>
      </w:r>
      <w:r w:rsidR="00E23A16">
        <w:rPr>
          <w:rFonts w:asciiTheme="minorEastAsia" w:hAnsiTheme="minorEastAsia" w:hint="eastAsia"/>
          <w:kern w:val="0"/>
        </w:rPr>
        <w:t>•</w:t>
      </w:r>
      <w:r w:rsidR="00E23A16" w:rsidRPr="00E23A16">
        <w:rPr>
          <w:rFonts w:asciiTheme="minorEastAsia" w:hAnsiTheme="minorEastAsia" w:hint="eastAsia"/>
        </w:rPr>
        <w:t>四川卷</w:t>
      </w:r>
      <w:r w:rsidR="00E23A16">
        <w:rPr>
          <w:rFonts w:asciiTheme="minorEastAsia" w:hAnsiTheme="minorEastAsia" w:hint="eastAsia"/>
          <w:kern w:val="0"/>
        </w:rPr>
        <w:t>•T</w:t>
      </w:r>
      <w:r w:rsidR="005606DA">
        <w:rPr>
          <w:rFonts w:asciiTheme="minorEastAsia" w:hAnsiTheme="minorEastAsia"/>
          <w:kern w:val="0"/>
        </w:rPr>
        <w:t>30</w:t>
      </w:r>
      <w:r w:rsidR="00E23A16" w:rsidRPr="00E23A16">
        <w:rPr>
          <w:rFonts w:asciiTheme="minorEastAsia" w:hAnsiTheme="minorEastAsia" w:hint="eastAsia"/>
        </w:rPr>
        <w:t>）有人通过实验探究某海藻的最佳培养条件，以获得最大生物量（注：生物量指单位体积的藻体干重）。</w:t>
      </w:r>
    </w:p>
    <w:p w:rsidR="00E23A16" w:rsidRPr="00E23A16" w:rsidRDefault="00E23A16" w:rsidP="00E23A16">
      <w:pPr>
        <w:spacing w:line="360" w:lineRule="auto"/>
        <w:rPr>
          <w:rFonts w:asciiTheme="minorEastAsia" w:hAnsiTheme="minorEastAsia"/>
        </w:rPr>
      </w:pPr>
      <w:r w:rsidRPr="00E23A16">
        <w:rPr>
          <w:rFonts w:asciiTheme="minorEastAsia" w:hAnsiTheme="minorEastAsia" w:hint="eastAsia"/>
        </w:rPr>
        <w:t>（1）在有光条件下培养海藻时，培养液中必须含有__________,还需定时向培养液中通入空气，目的是提供__________。 海藻光合速率随不同光照强度的变化曲线如右图，图中B点表示最佳的________培养条件。</w:t>
      </w:r>
    </w:p>
    <w:p w:rsidR="00E23A16" w:rsidRPr="00E23A16" w:rsidRDefault="00E23A16" w:rsidP="00E23A16">
      <w:pPr>
        <w:spacing w:line="360" w:lineRule="auto"/>
        <w:rPr>
          <w:rFonts w:asciiTheme="minorEastAsia" w:hAnsiTheme="minorEastAsia"/>
        </w:rPr>
      </w:pPr>
      <w:r>
        <w:rPr>
          <w:noProof/>
        </w:rPr>
        <w:drawing>
          <wp:inline distT="0" distB="0" distL="0" distR="0">
            <wp:extent cx="2228850" cy="1666875"/>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228850" cy="1666875"/>
                    </a:xfrm>
                    <a:prstGeom prst="rect">
                      <a:avLst/>
                    </a:prstGeom>
                  </pic:spPr>
                </pic:pic>
              </a:graphicData>
            </a:graphic>
          </wp:inline>
        </w:drawing>
      </w:r>
    </w:p>
    <w:p w:rsidR="00E23A16" w:rsidRPr="00E23A16" w:rsidRDefault="00E23A16" w:rsidP="00E23A16">
      <w:pPr>
        <w:spacing w:line="360" w:lineRule="auto"/>
        <w:rPr>
          <w:rFonts w:asciiTheme="minorEastAsia" w:hAnsiTheme="minorEastAsia"/>
        </w:rPr>
      </w:pPr>
      <w:r w:rsidRPr="00E23A16">
        <w:rPr>
          <w:rFonts w:asciiTheme="minorEastAsia" w:hAnsiTheme="minorEastAsia" w:hint="eastAsia"/>
        </w:rPr>
        <w:t>（2）该海藻的无光条件下仍能生长，但需在培养液中添加葡萄糖等有机物，目的是提供____________。</w:t>
      </w:r>
    </w:p>
    <w:p w:rsidR="00E23A16" w:rsidRDefault="00E23A16" w:rsidP="00E23A16">
      <w:pPr>
        <w:spacing w:line="360" w:lineRule="auto"/>
        <w:rPr>
          <w:rFonts w:asciiTheme="minorEastAsia" w:hAnsiTheme="minorEastAsia"/>
        </w:rPr>
      </w:pPr>
      <w:r w:rsidRPr="00E23A16">
        <w:rPr>
          <w:rFonts w:asciiTheme="minorEastAsia" w:hAnsiTheme="minorEastAsia" w:hint="eastAsia"/>
        </w:rPr>
        <w:t>（3）向培养液中添加葡萄糖配成不同浓度的培养液，在一定光照条件下培养该海藻，测定海藻的生物量如下表：</w:t>
      </w:r>
    </w:p>
    <w:p w:rsidR="00E23A16" w:rsidRPr="00E23A16" w:rsidRDefault="00E23A16" w:rsidP="00E23A16">
      <w:pPr>
        <w:spacing w:line="360" w:lineRule="auto"/>
        <w:rPr>
          <w:rFonts w:asciiTheme="minorEastAsia" w:hAnsiTheme="minorEastAsia"/>
        </w:rPr>
      </w:pPr>
      <w:r>
        <w:rPr>
          <w:noProof/>
        </w:rPr>
        <w:drawing>
          <wp:inline distT="0" distB="0" distL="0" distR="0">
            <wp:extent cx="4943475" cy="72390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943475" cy="723900"/>
                    </a:xfrm>
                    <a:prstGeom prst="rect">
                      <a:avLst/>
                    </a:prstGeom>
                  </pic:spPr>
                </pic:pic>
              </a:graphicData>
            </a:graphic>
          </wp:inline>
        </w:drawing>
      </w:r>
    </w:p>
    <w:p w:rsidR="00E23A16" w:rsidRPr="00E23A16" w:rsidRDefault="00E23A16" w:rsidP="00E23A16">
      <w:pPr>
        <w:spacing w:line="360" w:lineRule="auto"/>
        <w:rPr>
          <w:rFonts w:asciiTheme="minorEastAsia" w:hAnsiTheme="minorEastAsia"/>
        </w:rPr>
      </w:pPr>
      <w:r w:rsidRPr="00E23A16">
        <w:rPr>
          <w:rFonts w:asciiTheme="minorEastAsia" w:hAnsiTheme="minorEastAsia" w:hint="eastAsia"/>
        </w:rPr>
        <w:t>要确定培养海藻的最佳葡萄糖浓度，还需设计_____________的实验。</w:t>
      </w:r>
    </w:p>
    <w:p w:rsidR="00366016" w:rsidRDefault="00E23A16" w:rsidP="00E23A16">
      <w:pPr>
        <w:spacing w:line="360" w:lineRule="auto"/>
        <w:rPr>
          <w:rFonts w:asciiTheme="minorEastAsia" w:hAnsiTheme="minorEastAsia"/>
        </w:rPr>
      </w:pPr>
      <w:r w:rsidRPr="00E23A16">
        <w:rPr>
          <w:rFonts w:asciiTheme="minorEastAsia" w:hAnsiTheme="minorEastAsia" w:hint="eastAsia"/>
        </w:rPr>
        <w:t>（4）综合上述实验，获得该海藻最大生物量的培养条件是____________。</w:t>
      </w:r>
    </w:p>
    <w:p w:rsidR="009C0193" w:rsidRDefault="00E20181" w:rsidP="009C0193">
      <w:pPr>
        <w:spacing w:line="360" w:lineRule="auto"/>
        <w:rPr>
          <w:rFonts w:asciiTheme="minorEastAsia" w:hAnsiTheme="minorEastAsia"/>
        </w:rPr>
      </w:pPr>
      <w:r>
        <w:rPr>
          <w:rFonts w:asciiTheme="minorEastAsia" w:hAnsiTheme="minorEastAsia"/>
        </w:rPr>
        <w:t>82</w:t>
      </w:r>
      <w:r w:rsidR="009C0193">
        <w:rPr>
          <w:rFonts w:hint="eastAsia"/>
          <w:kern w:val="0"/>
        </w:rPr>
        <w:t>．</w:t>
      </w:r>
      <w:r w:rsidR="009C0193" w:rsidRPr="009C0193">
        <w:rPr>
          <w:rFonts w:asciiTheme="minorEastAsia" w:hAnsiTheme="minorEastAsia" w:hint="eastAsia"/>
        </w:rPr>
        <w:t>（2011</w:t>
      </w:r>
      <w:r>
        <w:rPr>
          <w:rFonts w:hint="eastAsia"/>
          <w:kern w:val="0"/>
        </w:rPr>
        <w:t>•</w:t>
      </w:r>
      <w:r w:rsidR="009C0193" w:rsidRPr="009C0193">
        <w:rPr>
          <w:rFonts w:asciiTheme="minorEastAsia" w:hAnsiTheme="minorEastAsia" w:hint="eastAsia"/>
        </w:rPr>
        <w:t>北京卷</w:t>
      </w:r>
      <w:r w:rsidR="009C0193">
        <w:rPr>
          <w:rFonts w:asciiTheme="minorEastAsia" w:hAnsiTheme="minorEastAsia" w:hint="eastAsia"/>
          <w:kern w:val="0"/>
        </w:rPr>
        <w:t>•T</w:t>
      </w:r>
      <w:r w:rsidR="009C0193">
        <w:rPr>
          <w:rFonts w:asciiTheme="minorEastAsia" w:hAnsiTheme="minorEastAsia" w:hint="eastAsia"/>
        </w:rPr>
        <w:t>28</w:t>
      </w:r>
      <w:r w:rsidR="009C0193" w:rsidRPr="009C0193">
        <w:rPr>
          <w:rFonts w:asciiTheme="minorEastAsia" w:hAnsiTheme="minorEastAsia" w:hint="eastAsia"/>
        </w:rPr>
        <w:t>）实验一：用不带特殊病原体的小鼠进行如下特异性免疫实验，过程如图1，结果如图2。</w:t>
      </w:r>
    </w:p>
    <w:p w:rsidR="009C0193" w:rsidRPr="009C0193" w:rsidRDefault="009C0193" w:rsidP="009C0193">
      <w:pPr>
        <w:spacing w:line="360" w:lineRule="auto"/>
        <w:rPr>
          <w:rFonts w:asciiTheme="minorEastAsia" w:hAnsiTheme="minorEastAsia"/>
        </w:rPr>
      </w:pPr>
      <w:r>
        <w:rPr>
          <w:noProof/>
        </w:rPr>
        <w:drawing>
          <wp:inline distT="0" distB="0" distL="0" distR="0">
            <wp:extent cx="3248025" cy="176212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48025" cy="1762125"/>
                    </a:xfrm>
                    <a:prstGeom prst="rect">
                      <a:avLst/>
                    </a:prstGeom>
                  </pic:spPr>
                </pic:pic>
              </a:graphicData>
            </a:graphic>
          </wp:inline>
        </w:drawing>
      </w:r>
      <w:r>
        <w:rPr>
          <w:noProof/>
        </w:rPr>
        <w:drawing>
          <wp:inline distT="0" distB="0" distL="0" distR="0">
            <wp:extent cx="2343150" cy="17145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43150" cy="1714500"/>
                    </a:xfrm>
                    <a:prstGeom prst="rect">
                      <a:avLst/>
                    </a:prstGeom>
                  </pic:spPr>
                </pic:pic>
              </a:graphicData>
            </a:graphic>
          </wp:inline>
        </w:drawing>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lastRenderedPageBreak/>
        <w:t>(1)实验中，对B组小鼠的处理是作为A组小鼠的</w:t>
      </w:r>
      <w:r>
        <w:rPr>
          <w:rFonts w:asciiTheme="minorEastAsia" w:hAnsiTheme="minorEastAsia" w:hint="eastAsia"/>
        </w:rPr>
        <w:t>_________________</w:t>
      </w:r>
      <w:r w:rsidRPr="009C0193">
        <w:rPr>
          <w:rFonts w:asciiTheme="minorEastAsia" w:hAnsiTheme="minorEastAsia" w:hint="eastAsia"/>
        </w:rPr>
        <w:t>处理。</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(2)从图2可知，Ⅱ组与Ⅳ组相比，小鼠脾脏中的活细菌数量的增长趋势</w:t>
      </w:r>
      <w:r>
        <w:rPr>
          <w:rFonts w:asciiTheme="minorEastAsia" w:hAnsiTheme="minorEastAsia"/>
        </w:rPr>
        <w:t>_________________</w:t>
      </w:r>
      <w:r w:rsidRPr="009C0193">
        <w:rPr>
          <w:rFonts w:asciiTheme="minorEastAsia" w:hAnsiTheme="minorEastAsia" w:hint="eastAsia"/>
        </w:rPr>
        <w:t>，说明血清中的</w:t>
      </w:r>
      <w:r>
        <w:rPr>
          <w:rFonts w:asciiTheme="minorEastAsia" w:hAnsiTheme="minorEastAsia"/>
        </w:rPr>
        <w:t>_____________</w:t>
      </w:r>
      <w:r w:rsidRPr="009C0193">
        <w:rPr>
          <w:rFonts w:asciiTheme="minorEastAsia" w:hAnsiTheme="minorEastAsia" w:hint="eastAsia"/>
        </w:rPr>
        <w:t>不能有效抑制脾脏内的细菌繁殖。注射来自于A组小鼠的T细胞后，在4天内I组小鼠脾脏中的活细菌数量</w:t>
      </w:r>
      <w:r>
        <w:rPr>
          <w:rFonts w:asciiTheme="minorEastAsia" w:hAnsiTheme="minorEastAsia"/>
        </w:rPr>
        <w:t>______________</w:t>
      </w:r>
      <w:r w:rsidRPr="009C0193">
        <w:rPr>
          <w:rFonts w:asciiTheme="minorEastAsia" w:hAnsiTheme="minorEastAsia" w:hint="eastAsia"/>
        </w:rPr>
        <w:t>，说明该组T细胞（活化T细胞）</w:t>
      </w:r>
      <w:r>
        <w:rPr>
          <w:rFonts w:asciiTheme="minorEastAsia" w:hAnsiTheme="minorEastAsia"/>
        </w:rPr>
        <w:t>_________________</w:t>
      </w:r>
      <w:r w:rsidRPr="009C0193">
        <w:rPr>
          <w:rFonts w:asciiTheme="minorEastAsia" w:hAnsiTheme="minorEastAsia" w:hint="eastAsia"/>
        </w:rPr>
        <w:t>细菌数量的增长。由此推测该细菌生活在</w:t>
      </w:r>
      <w:r>
        <w:rPr>
          <w:rFonts w:asciiTheme="minorEastAsia" w:hAnsiTheme="minorEastAsia"/>
        </w:rPr>
        <w:t>_________________</w:t>
      </w:r>
      <w:r w:rsidRPr="009C0193">
        <w:rPr>
          <w:rFonts w:asciiTheme="minorEastAsia" w:hAnsiTheme="minorEastAsia" w:hint="eastAsia"/>
        </w:rPr>
        <w:t>。</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(3)实验中，I～Ⅳ组小鼠感染的是</w:t>
      </w:r>
      <w:r>
        <w:rPr>
          <w:rFonts w:asciiTheme="minorEastAsia" w:hAnsiTheme="minorEastAsia"/>
        </w:rPr>
        <w:t>______________</w:t>
      </w:r>
      <w:r w:rsidRPr="009C0193">
        <w:rPr>
          <w:rFonts w:asciiTheme="minorEastAsia" w:hAnsiTheme="minorEastAsia" w:hint="eastAsia"/>
        </w:rPr>
        <w:t>，感染的时间是在注射T细胞或血清的</w:t>
      </w:r>
      <w:r>
        <w:rPr>
          <w:rFonts w:asciiTheme="minorEastAsia" w:hAnsiTheme="minorEastAsia"/>
        </w:rPr>
        <w:t>___________</w:t>
      </w:r>
      <w:r w:rsidRPr="009C0193">
        <w:rPr>
          <w:rFonts w:asciiTheme="minorEastAsia" w:hAnsiTheme="minorEastAsia" w:hint="eastAsia"/>
        </w:rPr>
        <w:t>天。</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实验二：在体外观察小鼠的T细胞和巨噬细胞（一种吞噬细胞）对细菌X的杀伤力，结果如图3。</w:t>
      </w:r>
    </w:p>
    <w:p w:rsidR="009C0193" w:rsidRPr="009C0193" w:rsidRDefault="009C0193" w:rsidP="009C0193">
      <w:pPr>
        <w:spacing w:line="360" w:lineRule="auto"/>
        <w:rPr>
          <w:rFonts w:asciiTheme="minorEastAsia" w:hAnsiTheme="minorEastAsia"/>
        </w:rPr>
      </w:pPr>
      <w:r>
        <w:rPr>
          <w:noProof/>
        </w:rPr>
        <w:drawing>
          <wp:inline distT="0" distB="0" distL="0" distR="0">
            <wp:extent cx="2009775" cy="186690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009775" cy="1866900"/>
                    </a:xfrm>
                    <a:prstGeom prst="rect">
                      <a:avLst/>
                    </a:prstGeom>
                  </pic:spPr>
                </pic:pic>
              </a:graphicData>
            </a:graphic>
          </wp:inline>
        </w:drawing>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(4)由图3可知，能有效杀伤细菌X的是</w:t>
      </w:r>
      <w:r>
        <w:rPr>
          <w:rFonts w:asciiTheme="minorEastAsia" w:hAnsiTheme="minorEastAsia"/>
        </w:rPr>
        <w:t>______________</w:t>
      </w:r>
      <w:r w:rsidRPr="009C0193">
        <w:rPr>
          <w:rFonts w:asciiTheme="minorEastAsia" w:hAnsiTheme="minorEastAsia" w:hint="eastAsia"/>
        </w:rPr>
        <w:t>细胞，而不是活化T细胞。</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(5)有人假设，活化T细胞释放某种物质活化了巨噬细胞。若用体外实验验证该假设，实验组应选择的实验材料包括</w:t>
      </w:r>
      <w:r>
        <w:rPr>
          <w:rFonts w:asciiTheme="minorEastAsia" w:hAnsiTheme="minorEastAsia"/>
        </w:rPr>
        <w:t>_______________</w:t>
      </w:r>
      <w:r w:rsidRPr="009C0193">
        <w:rPr>
          <w:rFonts w:asciiTheme="minorEastAsia" w:hAnsiTheme="minorEastAsia" w:hint="eastAsia"/>
        </w:rPr>
        <w:t>（填选项前的符号）。</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a．培养过活化T细胞的培养液      b．培养过巨噬细胞的培养液</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c．A组小鼠的巨噬细胞            d．B组小鼠的巨噬细胞</w:t>
      </w:r>
    </w:p>
    <w:p w:rsidR="009C0193" w:rsidRPr="009C0193" w:rsidRDefault="009C0193" w:rsidP="009C0193">
      <w:pPr>
        <w:spacing w:line="360" w:lineRule="auto"/>
        <w:rPr>
          <w:rFonts w:asciiTheme="minorEastAsia" w:hAnsiTheme="minorEastAsia"/>
        </w:rPr>
      </w:pPr>
      <w:r w:rsidRPr="009C0193">
        <w:rPr>
          <w:rFonts w:asciiTheme="minorEastAsia" w:hAnsiTheme="minorEastAsia" w:hint="eastAsia"/>
        </w:rPr>
        <w:t>e．培养过未活化T细胞的培养液    f．细菌X</w:t>
      </w:r>
    </w:p>
    <w:p w:rsidR="00E23A16" w:rsidRDefault="009C0193" w:rsidP="009C0193">
      <w:pPr>
        <w:spacing w:line="360" w:lineRule="auto"/>
        <w:rPr>
          <w:rFonts w:asciiTheme="minorEastAsia" w:hAnsiTheme="minorEastAsia"/>
        </w:rPr>
      </w:pPr>
      <w:r w:rsidRPr="009C0193">
        <w:rPr>
          <w:rFonts w:asciiTheme="minorEastAsia" w:hAnsiTheme="minorEastAsia" w:hint="eastAsia"/>
        </w:rPr>
        <w:t xml:space="preserve">(6)该系列实验的目的是研究 </w:t>
      </w:r>
      <w:r>
        <w:rPr>
          <w:rFonts w:asciiTheme="minorEastAsia" w:hAnsiTheme="minorEastAsia"/>
        </w:rPr>
        <w:t>______________________________</w:t>
      </w:r>
    </w:p>
    <w:p w:rsidR="00FC0644" w:rsidRPr="00FC0644" w:rsidRDefault="00E20181" w:rsidP="00FC0644">
      <w:pPr>
        <w:spacing w:line="360" w:lineRule="auto"/>
        <w:rPr>
          <w:rFonts w:asciiTheme="minorEastAsia" w:hAnsiTheme="minorEastAsia"/>
        </w:rPr>
      </w:pPr>
      <w:r>
        <w:rPr>
          <w:rFonts w:hint="eastAsia"/>
          <w:kern w:val="0"/>
        </w:rPr>
        <w:t>83</w:t>
      </w:r>
      <w:r w:rsidR="00195AAA">
        <w:rPr>
          <w:rFonts w:hint="eastAsia"/>
          <w:kern w:val="0"/>
        </w:rPr>
        <w:t>．</w:t>
      </w:r>
      <w:r w:rsidR="00FC0644" w:rsidRPr="00FC0644">
        <w:rPr>
          <w:rFonts w:asciiTheme="minorEastAsia" w:hAnsiTheme="minorEastAsia" w:hint="eastAsia"/>
        </w:rPr>
        <w:t>（2011</w:t>
      </w:r>
      <w:r w:rsidR="00195AAA">
        <w:rPr>
          <w:rFonts w:asciiTheme="minorEastAsia" w:hAnsiTheme="minorEastAsia" w:hint="eastAsia"/>
          <w:kern w:val="0"/>
        </w:rPr>
        <w:t>•</w:t>
      </w:r>
      <w:r w:rsidR="00FC0644" w:rsidRPr="00FC0644">
        <w:rPr>
          <w:rFonts w:asciiTheme="minorEastAsia" w:hAnsiTheme="minorEastAsia" w:hint="eastAsia"/>
        </w:rPr>
        <w:t>浙江卷</w:t>
      </w:r>
      <w:r w:rsidR="00195AAA">
        <w:rPr>
          <w:rFonts w:asciiTheme="minorEastAsia" w:hAnsiTheme="minorEastAsia" w:hint="eastAsia"/>
          <w:kern w:val="0"/>
        </w:rPr>
        <w:t>•T</w:t>
      </w:r>
      <w:r w:rsidR="000165C2">
        <w:rPr>
          <w:rFonts w:asciiTheme="minorEastAsia" w:hAnsiTheme="minorEastAsia"/>
          <w:kern w:val="0"/>
        </w:rPr>
        <w:t>30</w:t>
      </w:r>
      <w:r w:rsidR="00FC0644" w:rsidRPr="00FC0644">
        <w:rPr>
          <w:rFonts w:asciiTheme="minorEastAsia" w:hAnsiTheme="minorEastAsia" w:hint="eastAsia"/>
        </w:rPr>
        <w:t>）研究人员进行了多种植物激素对豌豆植株侧芽生长影响的实验，结果见下图。</w:t>
      </w:r>
    </w:p>
    <w:p w:rsidR="00FC0644" w:rsidRPr="00FC0644" w:rsidRDefault="00FC0644" w:rsidP="00FC0644">
      <w:pPr>
        <w:spacing w:line="360" w:lineRule="auto"/>
        <w:rPr>
          <w:rFonts w:asciiTheme="minorEastAsia" w:hAnsiTheme="minorEastAsia"/>
        </w:rPr>
      </w:pPr>
      <w:r>
        <w:rPr>
          <w:noProof/>
        </w:rPr>
        <w:drawing>
          <wp:inline distT="0" distB="0" distL="0" distR="0">
            <wp:extent cx="3876675" cy="20574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876675" cy="2057400"/>
                    </a:xfrm>
                    <a:prstGeom prst="rect">
                      <a:avLst/>
                    </a:prstGeom>
                  </pic:spPr>
                </pic:pic>
              </a:graphicData>
            </a:graphic>
          </wp:inline>
        </w:drawing>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请回答：</w:t>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（1）比较曲线1.2.3.与4.可知______对侧芽的生长有抑制作用，其中起作用的主要激素是______，而且</w:t>
      </w:r>
      <w:r w:rsidRPr="00FC0644">
        <w:rPr>
          <w:rFonts w:asciiTheme="minorEastAsia" w:hAnsiTheme="minorEastAsia" w:hint="eastAsia"/>
        </w:rPr>
        <w:lastRenderedPageBreak/>
        <w:t>______（激素）能解除这种激素的抑制作用。在保留顶芽的情况下，除了3所采用的措施外，还可通过喷施______的化合物促进侧芽生长。</w:t>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(2)比较曲线4与5。可知赤霉素能明显促进 ______。而在完整豌豆植株的顶芽中，赤霉素产生于______组织。</w:t>
      </w:r>
    </w:p>
    <w:p w:rsidR="00FC0644" w:rsidRPr="00FC0644" w:rsidRDefault="00FC0644" w:rsidP="00FC0644">
      <w:pPr>
        <w:spacing w:line="360" w:lineRule="auto"/>
        <w:rPr>
          <w:rFonts w:asciiTheme="minorEastAsia" w:hAnsiTheme="minorEastAsia"/>
        </w:rPr>
      </w:pPr>
      <w:r w:rsidRPr="00FC0644">
        <w:rPr>
          <w:rFonts w:asciiTheme="minorEastAsia" w:hAnsiTheme="minorEastAsia" w:hint="eastAsia"/>
        </w:rPr>
        <w:t>(3)分析上图，推测侧芽生长速度不同的原因是侧芽内______浓度或比例的改变。</w:t>
      </w:r>
    </w:p>
    <w:p w:rsidR="000165C2" w:rsidRPr="00A00F33" w:rsidRDefault="00E20181" w:rsidP="000165C2">
      <w:pPr>
        <w:spacing w:line="360" w:lineRule="auto"/>
        <w:rPr>
          <w:rFonts w:ascii="宋体" w:hAnsi="宋体" w:cs="宋体-方正超大字符集"/>
          <w:color w:val="000000"/>
          <w:szCs w:val="21"/>
        </w:rPr>
      </w:pPr>
      <w:r>
        <w:rPr>
          <w:rFonts w:hint="eastAsia"/>
          <w:kern w:val="0"/>
        </w:rPr>
        <w:t>84</w:t>
      </w:r>
      <w:r w:rsidR="000165C2">
        <w:rPr>
          <w:rFonts w:hint="eastAsia"/>
          <w:kern w:val="0"/>
        </w:rPr>
        <w:t>．</w:t>
      </w:r>
      <w:r w:rsidR="000165C2" w:rsidRPr="00A00F33">
        <w:rPr>
          <w:rFonts w:ascii="宋体" w:hAnsi="宋体" w:hint="eastAsia"/>
          <w:color w:val="000000"/>
          <w:szCs w:val="21"/>
        </w:rPr>
        <w:t>（</w:t>
      </w:r>
      <w:r w:rsidR="000165C2">
        <w:rPr>
          <w:rFonts w:ascii="宋体" w:hAnsi="宋体" w:hint="eastAsia"/>
          <w:color w:val="000000"/>
          <w:szCs w:val="21"/>
        </w:rPr>
        <w:t>20</w:t>
      </w:r>
      <w:r w:rsidR="000165C2" w:rsidRPr="00A00F33">
        <w:rPr>
          <w:rFonts w:ascii="宋体" w:hAnsi="宋体" w:hint="eastAsia"/>
          <w:color w:val="000000"/>
          <w:szCs w:val="21"/>
        </w:rPr>
        <w:t>10</w:t>
      </w:r>
      <w:r w:rsidR="000165C2">
        <w:rPr>
          <w:rFonts w:asciiTheme="minorEastAsia" w:hAnsiTheme="minorEastAsia" w:hint="eastAsia"/>
          <w:kern w:val="0"/>
        </w:rPr>
        <w:t>•</w:t>
      </w:r>
      <w:r w:rsidR="000165C2" w:rsidRPr="00A00F33">
        <w:rPr>
          <w:rFonts w:ascii="宋体" w:hAnsi="宋体" w:hint="eastAsia"/>
          <w:color w:val="000000"/>
          <w:szCs w:val="21"/>
        </w:rPr>
        <w:t>海南卷</w:t>
      </w:r>
      <w:r w:rsidR="000165C2">
        <w:rPr>
          <w:rFonts w:asciiTheme="minorEastAsia" w:hAnsiTheme="minorEastAsia" w:hint="eastAsia"/>
          <w:kern w:val="0"/>
        </w:rPr>
        <w:t>•T</w:t>
      </w:r>
      <w:r w:rsidR="000165C2" w:rsidRPr="00A00F33">
        <w:rPr>
          <w:rFonts w:ascii="宋体" w:hAnsi="宋体" w:cs="宋体-方正超大字符集" w:hint="eastAsia"/>
          <w:color w:val="000000"/>
          <w:szCs w:val="21"/>
        </w:rPr>
        <w:t>22</w:t>
      </w:r>
      <w:r w:rsidR="000165C2" w:rsidRPr="00A00F33">
        <w:rPr>
          <w:rFonts w:ascii="宋体" w:hAnsi="宋体" w:hint="eastAsia"/>
          <w:color w:val="000000"/>
          <w:szCs w:val="21"/>
        </w:rPr>
        <w:t>）</w:t>
      </w:r>
      <w:r w:rsidR="000165C2" w:rsidRPr="00A00F33">
        <w:rPr>
          <w:rFonts w:ascii="宋体" w:hAnsi="宋体" w:cs="宋体-方正超大字符集" w:hint="eastAsia"/>
          <w:color w:val="000000"/>
          <w:szCs w:val="21"/>
        </w:rPr>
        <w:t>为探究NaCl和CuSO</w:t>
      </w:r>
      <w:r w:rsidR="000165C2" w:rsidRPr="00A00F33">
        <w:rPr>
          <w:rFonts w:ascii="宋体" w:hAnsi="宋体" w:cs="宋体-方正超大字符集" w:hint="eastAsia"/>
          <w:color w:val="000000"/>
          <w:szCs w:val="21"/>
          <w:vertAlign w:val="subscript"/>
        </w:rPr>
        <w:t>4</w:t>
      </w:r>
      <w:r w:rsidR="000165C2" w:rsidRPr="00A00F33">
        <w:rPr>
          <w:rFonts w:ascii="宋体" w:hAnsi="宋体" w:cs="宋体-方正超大字符集" w:hint="eastAsia"/>
          <w:color w:val="000000"/>
          <w:szCs w:val="21"/>
        </w:rPr>
        <w:t>对唾液淀粉酶活性的影响，某同学进行了实验，实验步骤和结果见表。请回答：</w:t>
      </w:r>
    </w:p>
    <w:tbl>
      <w:tblPr>
        <w:tblStyle w:val="a8"/>
        <w:tblW w:w="0" w:type="auto"/>
        <w:tblLook w:val="01E0" w:firstRow="1" w:lastRow="1" w:firstColumn="1" w:lastColumn="1" w:noHBand="0" w:noVBand="0"/>
      </w:tblPr>
      <w:tblGrid>
        <w:gridCol w:w="2268"/>
        <w:gridCol w:w="1140"/>
        <w:gridCol w:w="1704"/>
        <w:gridCol w:w="1705"/>
        <w:gridCol w:w="1705"/>
      </w:tblGrid>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291503" w:rsidP="00261C56">
            <w:pPr>
              <w:spacing w:line="360" w:lineRule="auto"/>
              <w:jc w:val="right"/>
              <w:rPr>
                <w:rFonts w:ascii="宋体" w:hAnsi="宋体" w:cs="宋体-方正超大字符集"/>
                <w:color w:val="000000"/>
                <w:szCs w:val="21"/>
              </w:rPr>
            </w:pPr>
            <w:r>
              <w:rPr>
                <w:rFonts w:ascii="宋体" w:hAnsi="宋体" w:cs="宋体-方正超大字符集"/>
                <w:noProof/>
                <w:color w:val="000000"/>
                <w:szCs w:val="21"/>
              </w:rPr>
              <w:pict>
                <v:line id="直接连接符 55" o:spid="_x0000_s1033" alt="高考资源网(ks5u.com),中国最大的高考网站,您身边的高考专家。" style="position:absolute;left:0;text-align:left;z-index:251665408;visibility:visible" from="-5.25pt,7.3pt" to="10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"/>
              </w:pict>
            </w:r>
            <w:r w:rsidR="000165C2" w:rsidRPr="00A00F33">
              <w:rPr>
                <w:rFonts w:ascii="宋体" w:hAnsi="宋体" w:cs="宋体-方正超大字符集" w:hint="eastAsia"/>
                <w:color w:val="000000"/>
                <w:szCs w:val="21"/>
              </w:rPr>
              <w:t>试管编号</w:t>
            </w:r>
          </w:p>
          <w:p w:rsidR="000165C2" w:rsidRPr="00A00F33" w:rsidRDefault="000165C2" w:rsidP="00261C56">
            <w:pPr>
              <w:spacing w:line="360" w:lineRule="auto"/>
              <w:jc w:val="left"/>
              <w:rPr>
                <w:rFonts w:ascii="宋体" w:hAnsi="宋体" w:cs="宋体-方正超大字符集"/>
                <w:color w:val="000000"/>
                <w:szCs w:val="21"/>
              </w:rPr>
            </w:pPr>
            <w:r w:rsidRPr="00A00F33">
              <w:rPr>
                <w:rFonts w:ascii="宋体" w:hAnsi="宋体" w:cs="宋体-方正超大字符集" w:hint="eastAsia"/>
                <w:color w:val="000000"/>
                <w:szCs w:val="21"/>
              </w:rPr>
              <w:t>实验步骤</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2</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3</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4</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1%NaCl溶液（mL）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 CuSO</w:t>
            </w:r>
            <w:r w:rsidRPr="00A00F33">
              <w:rPr>
                <w:rFonts w:ascii="宋体" w:hAnsi="宋体" w:cs="宋体-方正超大字符集" w:hint="eastAsia"/>
                <w:color w:val="000000"/>
                <w:szCs w:val="21"/>
                <w:vertAlign w:val="subscript"/>
              </w:rPr>
              <w:t>4</w:t>
            </w:r>
            <w:r w:rsidRPr="00A00F33">
              <w:rPr>
                <w:rFonts w:ascii="宋体" w:hAnsi="宋体" w:cs="宋体-方正超大字符集" w:hint="eastAsia"/>
                <w:color w:val="000000"/>
                <w:szCs w:val="21"/>
              </w:rPr>
              <w:t>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 Na</w:t>
            </w:r>
            <w:r w:rsidRPr="00A00F33">
              <w:rPr>
                <w:rFonts w:ascii="宋体" w:hAnsi="宋体" w:cs="宋体-方正超大字符集" w:hint="eastAsia"/>
                <w:color w:val="000000"/>
                <w:szCs w:val="21"/>
                <w:vertAlign w:val="subscript"/>
              </w:rPr>
              <w:t>2</w:t>
            </w:r>
            <w:r w:rsidRPr="00A00F33">
              <w:rPr>
                <w:rFonts w:ascii="宋体" w:hAnsi="宋体" w:cs="宋体-方正超大字符集" w:hint="eastAsia"/>
                <w:color w:val="000000"/>
                <w:szCs w:val="21"/>
              </w:rPr>
              <w:t>SO</w:t>
            </w:r>
            <w:r w:rsidRPr="00A00F33">
              <w:rPr>
                <w:rFonts w:ascii="宋体" w:hAnsi="宋体" w:cs="宋体-方正超大字符集" w:hint="eastAsia"/>
                <w:color w:val="000000"/>
                <w:szCs w:val="21"/>
                <w:vertAlign w:val="subscript"/>
              </w:rPr>
              <w:t>4</w:t>
            </w:r>
            <w:r w:rsidRPr="00A00F33">
              <w:rPr>
                <w:rFonts w:ascii="宋体" w:hAnsi="宋体" w:cs="宋体-方正超大字符集" w:hint="eastAsia"/>
                <w:color w:val="000000"/>
                <w:szCs w:val="21"/>
              </w:rPr>
              <w:t>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蒸馏水（mL）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pH6.8缓冲液（mL）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1%淀粉溶液（mL）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唾液淀粉酶溶液（mL）</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1</w:t>
            </w:r>
          </w:p>
        </w:tc>
      </w:tr>
      <w:tr w:rsidR="000165C2" w:rsidRPr="00A00F33" w:rsidTr="00261C56">
        <w:tc>
          <w:tcPr>
            <w:tcW w:w="8522" w:type="dxa"/>
            <w:gridSpan w:val="5"/>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各试管放入37℃恒温水浴保温适宜时间</w:t>
            </w:r>
          </w:p>
        </w:tc>
      </w:tr>
      <w:tr w:rsidR="000165C2" w:rsidRPr="00A00F33" w:rsidTr="00261C56">
        <w:tc>
          <w:tcPr>
            <w:tcW w:w="8522" w:type="dxa"/>
            <w:gridSpan w:val="5"/>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取出试管，加入1%碘溶液0.1mL</w:t>
            </w:r>
          </w:p>
        </w:tc>
      </w:tr>
      <w:tr w:rsidR="000165C2" w:rsidRPr="00A00F33" w:rsidTr="00261C56">
        <w:tc>
          <w:tcPr>
            <w:tcW w:w="226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观察结果</w:t>
            </w:r>
          </w:p>
        </w:tc>
        <w:tc>
          <w:tcPr>
            <w:tcW w:w="114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无色</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深蓝色</w:t>
            </w:r>
          </w:p>
        </w:tc>
        <w:tc>
          <w:tcPr>
            <w:tcW w:w="3410" w:type="dxa"/>
            <w:gridSpan w:val="2"/>
            <w:tcBorders>
              <w:top w:val="single" w:sz="4" w:space="0" w:color="auto"/>
              <w:left w:val="single" w:sz="4" w:space="0" w:color="auto"/>
              <w:bottom w:val="single" w:sz="4" w:space="0" w:color="auto"/>
              <w:right w:val="single" w:sz="4" w:space="0" w:color="auto"/>
            </w:tcBorders>
            <w:vAlign w:val="center"/>
          </w:tcPr>
          <w:p w:rsidR="000165C2" w:rsidRPr="00A00F33" w:rsidRDefault="000165C2" w:rsidP="00261C56">
            <w:pPr>
              <w:spacing w:line="360" w:lineRule="auto"/>
              <w:jc w:val="center"/>
              <w:rPr>
                <w:rFonts w:ascii="宋体" w:hAnsi="宋体" w:cs="宋体-方正超大字符集"/>
                <w:color w:val="000000"/>
                <w:szCs w:val="21"/>
              </w:rPr>
            </w:pPr>
            <w:r w:rsidRPr="00A00F33">
              <w:rPr>
                <w:rFonts w:ascii="宋体" w:hAnsi="宋体" w:cs="宋体-方正超大字符集" w:hint="eastAsia"/>
                <w:color w:val="000000"/>
                <w:szCs w:val="21"/>
              </w:rPr>
              <w:t>浅蓝色</w:t>
            </w:r>
          </w:p>
        </w:tc>
      </w:tr>
    </w:tbl>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（1）实验中加入缓冲液的作用是_</w:t>
      </w:r>
      <w:r w:rsidRPr="00A00F33">
        <w:rPr>
          <w:rFonts w:ascii="宋体" w:hAnsi="宋体" w:cs="宋体-方正超大字符集"/>
          <w:color w:val="000000"/>
          <w:szCs w:val="21"/>
        </w:rPr>
        <w:t>______________________________</w:t>
      </w:r>
      <w:r w:rsidRPr="00A00F33">
        <w:rPr>
          <w:rFonts w:ascii="宋体" w:hAnsi="宋体" w:cs="宋体-方正超大字符集" w:hint="eastAsia"/>
          <w:color w:val="000000"/>
          <w:szCs w:val="21"/>
        </w:rPr>
        <w:t>。</w:t>
      </w:r>
    </w:p>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（2）分析实验结果可知：对酶活性有影响的离子是_</w:t>
      </w:r>
      <w:r w:rsidRPr="00A00F33">
        <w:rPr>
          <w:rFonts w:ascii="宋体" w:hAnsi="宋体" w:cs="宋体-方正超大字符集"/>
          <w:color w:val="000000"/>
          <w:szCs w:val="21"/>
        </w:rPr>
        <w:t>______________</w:t>
      </w:r>
      <w:r w:rsidRPr="00A00F33">
        <w:rPr>
          <w:rFonts w:ascii="宋体" w:hAnsi="宋体" w:cs="宋体-方正超大字符集" w:hint="eastAsia"/>
          <w:color w:val="000000"/>
          <w:szCs w:val="21"/>
        </w:rPr>
        <w:t>，其中对酶活性有抑制作用的离子是_</w:t>
      </w:r>
      <w:r w:rsidRPr="00A00F33">
        <w:rPr>
          <w:rFonts w:ascii="宋体" w:hAnsi="宋体" w:cs="宋体-方正超大字符集"/>
          <w:color w:val="000000"/>
          <w:szCs w:val="21"/>
        </w:rPr>
        <w:t>_________________</w:t>
      </w:r>
      <w:r w:rsidRPr="00A00F33">
        <w:rPr>
          <w:rFonts w:ascii="宋体" w:hAnsi="宋体" w:cs="宋体-方正超大字符集" w:hint="eastAsia"/>
          <w:color w:val="000000"/>
          <w:szCs w:val="21"/>
        </w:rPr>
        <w:t>，对酶活性有促进作用的离子是_</w:t>
      </w:r>
      <w:r w:rsidRPr="00A00F33">
        <w:rPr>
          <w:rFonts w:ascii="宋体" w:hAnsi="宋体" w:cs="宋体-方正超大字符集"/>
          <w:color w:val="000000"/>
          <w:szCs w:val="21"/>
        </w:rPr>
        <w:t>_________________________</w:t>
      </w:r>
      <w:r w:rsidRPr="00A00F33">
        <w:rPr>
          <w:rFonts w:ascii="宋体" w:hAnsi="宋体" w:cs="宋体-方正超大字符集" w:hint="eastAsia"/>
          <w:color w:val="000000"/>
          <w:szCs w:val="21"/>
        </w:rPr>
        <w:t>。</w:t>
      </w:r>
    </w:p>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（3）该实验中设置4号试管的目的是_</w:t>
      </w:r>
      <w:r w:rsidRPr="00A00F33">
        <w:rPr>
          <w:rFonts w:ascii="宋体" w:hAnsi="宋体" w:cs="宋体-方正超大字符集"/>
          <w:color w:val="000000"/>
          <w:szCs w:val="21"/>
        </w:rPr>
        <w:t>_______________</w:t>
      </w:r>
      <w:r w:rsidRPr="00A00F33">
        <w:rPr>
          <w:rFonts w:ascii="宋体" w:hAnsi="宋体" w:cs="宋体-方正超大字符集" w:hint="eastAsia"/>
          <w:color w:val="000000"/>
          <w:szCs w:val="21"/>
        </w:rPr>
        <w:t>；设置3号试管的目的是_</w:t>
      </w:r>
      <w:r w:rsidRPr="00A00F33">
        <w:rPr>
          <w:rFonts w:ascii="宋体" w:hAnsi="宋体" w:cs="宋体-方正超大字符集"/>
          <w:color w:val="000000"/>
          <w:szCs w:val="21"/>
        </w:rPr>
        <w:t>__________</w:t>
      </w:r>
      <w:r w:rsidRPr="00A00F33">
        <w:rPr>
          <w:rFonts w:ascii="宋体" w:hAnsi="宋体" w:cs="宋体-方正超大字符集" w:hint="eastAsia"/>
          <w:color w:val="000000"/>
          <w:szCs w:val="21"/>
        </w:rPr>
        <w:t>。</w:t>
      </w:r>
    </w:p>
    <w:p w:rsidR="000165C2" w:rsidRPr="00A00F33" w:rsidRDefault="000165C2" w:rsidP="000165C2">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（4）上述实验中若用斐林试剂代替碘溶液进行检测，1～4号试管中的颜色依次是_</w:t>
      </w:r>
      <w:r w:rsidRPr="00A00F33">
        <w:rPr>
          <w:rFonts w:ascii="宋体" w:hAnsi="宋体" w:cs="宋体-方正超大字符集"/>
          <w:color w:val="000000"/>
          <w:szCs w:val="21"/>
        </w:rPr>
        <w:t>______</w:t>
      </w:r>
      <w:r w:rsidRPr="00A00F33">
        <w:rPr>
          <w:rFonts w:ascii="宋体" w:hAnsi="宋体" w:cs="宋体-方正超大字符集" w:hint="eastAsia"/>
          <w:color w:val="000000"/>
          <w:szCs w:val="21"/>
        </w:rPr>
        <w:t>、_</w:t>
      </w:r>
      <w:r w:rsidRPr="00A00F33">
        <w:rPr>
          <w:rFonts w:ascii="宋体" w:hAnsi="宋体" w:cs="宋体-方正超大字符集"/>
          <w:color w:val="000000"/>
          <w:szCs w:val="21"/>
        </w:rPr>
        <w:t>_______</w:t>
      </w:r>
      <w:r w:rsidRPr="00A00F33">
        <w:rPr>
          <w:rFonts w:ascii="宋体" w:hAnsi="宋体" w:cs="宋体-方正超大字符集" w:hint="eastAsia"/>
          <w:color w:val="000000"/>
          <w:szCs w:val="21"/>
        </w:rPr>
        <w:t>、_</w:t>
      </w:r>
      <w:r w:rsidRPr="00A00F33">
        <w:rPr>
          <w:rFonts w:ascii="宋体" w:hAnsi="宋体" w:cs="宋体-方正超大字符集"/>
          <w:color w:val="000000"/>
          <w:szCs w:val="21"/>
        </w:rPr>
        <w:t>_________</w:t>
      </w:r>
      <w:r w:rsidRPr="00A00F33">
        <w:rPr>
          <w:rFonts w:ascii="宋体" w:hAnsi="宋体" w:cs="宋体-方正超大字符集" w:hint="eastAsia"/>
          <w:color w:val="000000"/>
          <w:szCs w:val="21"/>
        </w:rPr>
        <w:t>、_</w:t>
      </w:r>
      <w:r w:rsidRPr="00A00F33">
        <w:rPr>
          <w:rFonts w:ascii="宋体" w:hAnsi="宋体" w:cs="宋体-方正超大字符集"/>
          <w:color w:val="000000"/>
          <w:szCs w:val="21"/>
        </w:rPr>
        <w:t>__________</w:t>
      </w:r>
      <w:r w:rsidRPr="00A00F33">
        <w:rPr>
          <w:rFonts w:ascii="宋体" w:hAnsi="宋体" w:cs="宋体-方正超大字符集" w:hint="eastAsia"/>
          <w:color w:val="000000"/>
          <w:szCs w:val="21"/>
        </w:rPr>
        <w:t>。根据上述实验结果，在操作过程中，保温之前不能加入斐林试剂，其原因是_</w:t>
      </w:r>
      <w:r w:rsidRPr="00A00F33">
        <w:rPr>
          <w:rFonts w:ascii="宋体" w:hAnsi="宋体" w:cs="宋体-方正超大字符集"/>
          <w:color w:val="000000"/>
          <w:szCs w:val="21"/>
        </w:rPr>
        <w:t>____________________________</w:t>
      </w:r>
      <w:r w:rsidRPr="00A00F33">
        <w:rPr>
          <w:rFonts w:ascii="宋体" w:hAnsi="宋体" w:cs="宋体-方正超大字符集" w:hint="eastAsia"/>
          <w:color w:val="000000"/>
          <w:szCs w:val="21"/>
        </w:rPr>
        <w:t>。</w:t>
      </w:r>
    </w:p>
    <w:p w:rsidR="000165C2" w:rsidRPr="00A00F33" w:rsidRDefault="00E20181" w:rsidP="000165C2">
      <w:pPr>
        <w:spacing w:line="360" w:lineRule="auto"/>
        <w:rPr>
          <w:rFonts w:ascii="宋体" w:hAnsi="宋体"/>
          <w:vanish/>
          <w:color w:val="000000"/>
          <w:szCs w:val="21"/>
          <w:vertAlign w:val="subscript"/>
        </w:rPr>
      </w:pPr>
      <w:r>
        <w:rPr>
          <w:rFonts w:hint="eastAsia"/>
          <w:kern w:val="0"/>
        </w:rPr>
        <w:t>85</w:t>
      </w:r>
      <w:r w:rsidR="000165C2">
        <w:rPr>
          <w:rFonts w:hint="eastAsia"/>
          <w:kern w:val="0"/>
        </w:rPr>
        <w:t>．</w:t>
      </w:r>
      <w:r w:rsidR="000165C2" w:rsidRPr="00A00F33">
        <w:rPr>
          <w:rFonts w:ascii="宋体" w:hAnsi="宋体" w:hint="eastAsia"/>
          <w:color w:val="000000"/>
          <w:szCs w:val="21"/>
        </w:rPr>
        <w:t>（</w:t>
      </w:r>
      <w:r w:rsidR="000165C2">
        <w:rPr>
          <w:rFonts w:ascii="宋体" w:hAnsi="宋体" w:hint="eastAsia"/>
          <w:color w:val="000000"/>
          <w:szCs w:val="21"/>
        </w:rPr>
        <w:t>20</w:t>
      </w:r>
      <w:r w:rsidR="000165C2" w:rsidRPr="00A00F33">
        <w:rPr>
          <w:rFonts w:ascii="宋体" w:hAnsi="宋体" w:hint="eastAsia"/>
          <w:color w:val="000000"/>
          <w:szCs w:val="21"/>
        </w:rPr>
        <w:t>10</w:t>
      </w:r>
      <w:r w:rsidR="000165C2">
        <w:rPr>
          <w:rFonts w:asciiTheme="minorEastAsia" w:hAnsiTheme="minorEastAsia" w:hint="eastAsia"/>
          <w:kern w:val="0"/>
        </w:rPr>
        <w:t>•</w:t>
      </w:r>
      <w:r w:rsidR="000165C2" w:rsidRPr="00A00F33">
        <w:rPr>
          <w:rFonts w:ascii="宋体" w:hAnsi="宋体" w:hint="eastAsia"/>
          <w:color w:val="000000"/>
          <w:szCs w:val="21"/>
        </w:rPr>
        <w:t>全国Ⅱ</w:t>
      </w:r>
      <w:r w:rsidR="000165C2">
        <w:rPr>
          <w:rFonts w:asciiTheme="minorEastAsia" w:hAnsiTheme="minorEastAsia" w:hint="eastAsia"/>
          <w:kern w:val="0"/>
        </w:rPr>
        <w:t>•T</w:t>
      </w:r>
      <w:r w:rsidR="000165C2" w:rsidRPr="00A00F33">
        <w:rPr>
          <w:rFonts w:ascii="宋体" w:hAnsi="宋体" w:hint="eastAsia"/>
          <w:color w:val="000000"/>
          <w:szCs w:val="21"/>
        </w:rPr>
        <w:t>31）（10分）</w:t>
      </w:r>
    </w:p>
    <w:p w:rsidR="000165C2" w:rsidRDefault="000165C2" w:rsidP="000165C2">
      <w:pPr>
        <w:spacing w:line="360" w:lineRule="auto"/>
        <w:rPr>
          <w:rFonts w:ascii="宋体" w:hAnsi="宋体"/>
          <w:color w:val="000000"/>
          <w:szCs w:val="21"/>
        </w:rPr>
      </w:pPr>
      <w:r w:rsidRPr="00A00F33">
        <w:rPr>
          <w:rFonts w:ascii="宋体" w:hAnsi="宋体" w:hint="eastAsia"/>
          <w:color w:val="000000"/>
          <w:szCs w:val="21"/>
        </w:rPr>
        <w:t>请回答下列问题：</w:t>
      </w:r>
    </w:p>
    <w:p w:rsidR="000165C2" w:rsidRPr="00A00F33" w:rsidRDefault="000165C2" w:rsidP="000165C2">
      <w:pPr>
        <w:spacing w:line="360" w:lineRule="auto"/>
        <w:rPr>
          <w:rFonts w:ascii="宋体" w:hAnsi="宋体"/>
          <w:vanish/>
          <w:color w:val="000000"/>
          <w:szCs w:val="21"/>
          <w:vertAlign w:val="subscript"/>
        </w:rPr>
      </w:pPr>
      <w:r>
        <w:rPr>
          <w:rFonts w:ascii="宋体" w:hAnsi="宋体" w:hint="eastAsia"/>
          <w:color w:val="000000"/>
          <w:szCs w:val="21"/>
        </w:rPr>
        <w:t>（1）</w:t>
      </w:r>
    </w:p>
    <w:p w:rsidR="000165C2" w:rsidRPr="00A00F33" w:rsidRDefault="000165C2" w:rsidP="000165C2">
      <w:pPr>
        <w:spacing w:line="360" w:lineRule="auto"/>
        <w:rPr>
          <w:rFonts w:ascii="宋体" w:hAnsi="宋体"/>
          <w:vanish/>
          <w:color w:val="000000"/>
          <w:szCs w:val="21"/>
          <w:u w:val="single"/>
          <w:vertAlign w:val="subscript"/>
        </w:rPr>
      </w:pPr>
      <w:r w:rsidRPr="00A00F33">
        <w:rPr>
          <w:rFonts w:ascii="宋体" w:hAnsi="宋体" w:hint="eastAsia"/>
          <w:color w:val="000000"/>
          <w:szCs w:val="21"/>
        </w:rPr>
        <w:t>氮、磷、镁3种元素中，构成生命活动所需直接能源物质的元素是</w:t>
      </w:r>
      <w:r w:rsidRPr="000165C2">
        <w:rPr>
          <w:rFonts w:ascii="宋体" w:hAnsi="宋体" w:hint="eastAsia"/>
          <w:color w:val="000000"/>
          <w:szCs w:val="21"/>
        </w:rPr>
        <w:t>，</w:t>
      </w:r>
    </w:p>
    <w:p w:rsidR="000165C2" w:rsidRDefault="000165C2" w:rsidP="000165C2">
      <w:pPr>
        <w:spacing w:line="360" w:lineRule="auto"/>
        <w:rPr>
          <w:rFonts w:ascii="宋体" w:hAnsi="宋体"/>
          <w:color w:val="000000"/>
          <w:szCs w:val="21"/>
        </w:rPr>
      </w:pPr>
      <w:r w:rsidRPr="00A00F33">
        <w:rPr>
          <w:rFonts w:ascii="宋体" w:hAnsi="宋体" w:hint="eastAsia"/>
          <w:color w:val="000000"/>
          <w:szCs w:val="21"/>
        </w:rPr>
        <w:t>构成细胞膜的元素是</w:t>
      </w:r>
      <w:r w:rsidRPr="000165C2">
        <w:rPr>
          <w:rFonts w:ascii="宋体" w:hAnsi="宋体" w:hint="eastAsia"/>
          <w:color w:val="000000"/>
          <w:szCs w:val="21"/>
        </w:rPr>
        <w:t>。</w:t>
      </w:r>
    </w:p>
    <w:p w:rsidR="000165C2" w:rsidRPr="00A00F33" w:rsidRDefault="000165C2" w:rsidP="000165C2">
      <w:pPr>
        <w:spacing w:line="360" w:lineRule="auto"/>
        <w:rPr>
          <w:rFonts w:ascii="宋体" w:hAnsi="宋体"/>
          <w:vanish/>
          <w:color w:val="000000"/>
          <w:szCs w:val="21"/>
          <w:u w:val="single"/>
          <w:vertAlign w:val="subscript"/>
        </w:rPr>
      </w:pPr>
      <w:r>
        <w:rPr>
          <w:rFonts w:ascii="宋体" w:hAnsi="宋体" w:hint="eastAsia"/>
          <w:color w:val="000000"/>
          <w:szCs w:val="21"/>
        </w:rPr>
        <w:t>（2）</w:t>
      </w:r>
    </w:p>
    <w:p w:rsidR="000165C2" w:rsidRDefault="000165C2" w:rsidP="000165C2">
      <w:pPr>
        <w:spacing w:line="360" w:lineRule="auto"/>
        <w:rPr>
          <w:rFonts w:ascii="宋体" w:hAnsi="宋体"/>
          <w:color w:val="000000"/>
          <w:szCs w:val="21"/>
        </w:rPr>
      </w:pPr>
      <w:r w:rsidRPr="00A00F33">
        <w:rPr>
          <w:rFonts w:ascii="宋体" w:hAnsi="宋体" w:hint="eastAsia"/>
          <w:color w:val="000000"/>
          <w:szCs w:val="21"/>
        </w:rPr>
        <w:t>缺镁时植物叶片发黄，其原因是</w:t>
      </w:r>
      <w:r>
        <w:rPr>
          <w:rFonts w:ascii="宋体" w:hAnsi="宋体"/>
          <w:color w:val="000000"/>
          <w:szCs w:val="21"/>
        </w:rPr>
        <w:t xml:space="preserve"> __________________________________________________</w:t>
      </w:r>
    </w:p>
    <w:p w:rsidR="000165C2" w:rsidRPr="00A00F33" w:rsidRDefault="000165C2" w:rsidP="000165C2">
      <w:pPr>
        <w:spacing w:line="360" w:lineRule="auto"/>
        <w:rPr>
          <w:rFonts w:ascii="宋体" w:hAnsi="宋体"/>
          <w:vanish/>
          <w:color w:val="000000"/>
          <w:szCs w:val="21"/>
          <w:u w:val="single"/>
          <w:vertAlign w:val="subscript"/>
        </w:rPr>
      </w:pPr>
      <w:r>
        <w:rPr>
          <w:rFonts w:ascii="宋体" w:hAnsi="宋体" w:hint="eastAsia"/>
          <w:color w:val="000000"/>
          <w:szCs w:val="21"/>
        </w:rPr>
        <w:t>（3）</w:t>
      </w:r>
    </w:p>
    <w:p w:rsidR="000165C2" w:rsidRPr="000165C2" w:rsidRDefault="000165C2" w:rsidP="000165C2">
      <w:pPr>
        <w:spacing w:line="360" w:lineRule="auto"/>
        <w:rPr>
          <w:rFonts w:asciiTheme="minorEastAsia" w:hAnsiTheme="minorEastAsia"/>
          <w:vanish/>
          <w:color w:val="000000"/>
          <w:szCs w:val="21"/>
          <w:vertAlign w:val="subscript"/>
        </w:rPr>
      </w:pPr>
      <w:r w:rsidRPr="00A00F33">
        <w:rPr>
          <w:rFonts w:ascii="宋体" w:hAnsi="宋体" w:hint="eastAsia"/>
          <w:color w:val="000000"/>
          <w:szCs w:val="21"/>
        </w:rPr>
        <w:t>在提取叶绿体色素的过程中，研磨叶片通常需加少量二氧化硅、碳酸钙及适量丙酮。二氧化硅的作用</w:t>
      </w:r>
      <w:r w:rsidRPr="000165C2">
        <w:rPr>
          <w:rFonts w:asciiTheme="minorEastAsia" w:hAnsiTheme="minorEastAsia" w:hint="eastAsia"/>
          <w:color w:val="000000"/>
          <w:szCs w:val="21"/>
        </w:rPr>
        <w:t xml:space="preserve">是 </w:t>
      </w:r>
    </w:p>
    <w:p w:rsidR="000165C2" w:rsidRPr="000165C2" w:rsidRDefault="000165C2" w:rsidP="000165C2">
      <w:pPr>
        <w:spacing w:line="360" w:lineRule="auto"/>
        <w:rPr>
          <w:rFonts w:asciiTheme="minorEastAsia" w:hAnsiTheme="minorEastAsia"/>
          <w:color w:val="000000"/>
          <w:szCs w:val="21"/>
        </w:rPr>
      </w:pPr>
      <w:r w:rsidRPr="000165C2">
        <w:rPr>
          <w:rFonts w:asciiTheme="minorEastAsia" w:hAnsiTheme="minorEastAsia" w:hint="eastAsia"/>
          <w:color w:val="000000"/>
          <w:szCs w:val="21"/>
        </w:rPr>
        <w:t>碳酸钙的作用是</w:t>
      </w:r>
    </w:p>
    <w:p w:rsidR="000165C2" w:rsidRPr="000165C2" w:rsidRDefault="000165C2" w:rsidP="000165C2">
      <w:pPr>
        <w:spacing w:line="360" w:lineRule="auto"/>
        <w:rPr>
          <w:rFonts w:asciiTheme="minorEastAsia" w:hAnsiTheme="minorEastAsia"/>
          <w:color w:val="000000"/>
          <w:szCs w:val="21"/>
        </w:rPr>
      </w:pPr>
      <w:r w:rsidRPr="000165C2">
        <w:rPr>
          <w:rFonts w:asciiTheme="minorEastAsia" w:hAnsiTheme="minorEastAsia" w:hint="eastAsia"/>
          <w:color w:val="000000"/>
          <w:szCs w:val="21"/>
        </w:rPr>
        <w:lastRenderedPageBreak/>
        <w:t>丙酮的作用是</w:t>
      </w:r>
    </w:p>
    <w:p w:rsidR="000165C2" w:rsidRDefault="000165C2" w:rsidP="000165C2">
      <w:pPr>
        <w:adjustRightInd w:val="0"/>
        <w:snapToGrid w:val="0"/>
        <w:spacing w:line="360" w:lineRule="auto"/>
        <w:rPr>
          <w:rFonts w:ascii="宋体" w:hAnsi="宋体"/>
          <w:color w:val="000000"/>
          <w:szCs w:val="21"/>
          <w:lang w:val="es-VE"/>
        </w:rPr>
      </w:pPr>
      <w:r w:rsidRPr="000165C2">
        <w:rPr>
          <w:rFonts w:asciiTheme="minorEastAsia" w:hAnsiTheme="minorEastAsia" w:hint="eastAsia"/>
          <w:color w:val="000000"/>
          <w:szCs w:val="21"/>
          <w:lang w:val="es-VE"/>
        </w:rPr>
        <w:t>（4）</w:t>
      </w:r>
      <w:r w:rsidRPr="000165C2">
        <w:rPr>
          <w:rFonts w:asciiTheme="minorEastAsia" w:hAnsiTheme="minorEastAsia"/>
          <w:color w:val="000000"/>
          <w:szCs w:val="21"/>
          <w:lang w:val="es-VE"/>
        </w:rPr>
        <w:t>光反应中能把光能转换成电脑的叶绿素是少数处于</w:t>
      </w:r>
      <w:r w:rsidRPr="00A00F33">
        <w:rPr>
          <w:rFonts w:ascii="宋体" w:hAnsi="宋体"/>
          <w:color w:val="000000"/>
          <w:szCs w:val="21"/>
          <w:lang w:val="es-VE"/>
        </w:rPr>
        <w:t>特殊状态的</w:t>
      </w:r>
      <w:r w:rsidR="00A850F3">
        <w:rPr>
          <w:rFonts w:ascii="宋体" w:hAnsi="宋体" w:hint="eastAsia"/>
          <w:color w:val="000000"/>
          <w:szCs w:val="21"/>
          <w:lang w:val="es-VE"/>
        </w:rPr>
        <w:t>______________________。</w:t>
      </w:r>
    </w:p>
    <w:p w:rsidR="000165C2" w:rsidRPr="00A00F33" w:rsidRDefault="00E20181" w:rsidP="000165C2">
      <w:pPr>
        <w:spacing w:line="360" w:lineRule="auto"/>
        <w:rPr>
          <w:rFonts w:ascii="宋体" w:hAnsi="宋体"/>
          <w:color w:val="000000"/>
          <w:szCs w:val="21"/>
        </w:rPr>
      </w:pPr>
      <w:r>
        <w:rPr>
          <w:rFonts w:hint="eastAsia"/>
          <w:kern w:val="0"/>
        </w:rPr>
        <w:t>86</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江苏卷</w:t>
      </w:r>
      <w:r w:rsidR="00A850F3">
        <w:rPr>
          <w:rFonts w:asciiTheme="minorEastAsia" w:hAnsiTheme="minorEastAsia" w:hint="eastAsia"/>
          <w:kern w:val="0"/>
        </w:rPr>
        <w:t>•T</w:t>
      </w:r>
      <w:r w:rsidR="00A850F3" w:rsidRPr="00A00F33">
        <w:rPr>
          <w:rFonts w:ascii="宋体" w:hAnsi="宋体"/>
          <w:color w:val="000000"/>
          <w:szCs w:val="21"/>
        </w:rPr>
        <w:t>26</w:t>
      </w:r>
      <w:r w:rsidR="000165C2" w:rsidRPr="00A00F33">
        <w:rPr>
          <w:rFonts w:ascii="宋体" w:hAnsi="宋体" w:hint="eastAsia"/>
          <w:color w:val="000000"/>
          <w:szCs w:val="21"/>
        </w:rPr>
        <w:t>）</w:t>
      </w:r>
      <w:r w:rsidR="000165C2" w:rsidRPr="00A00F33">
        <w:rPr>
          <w:rFonts w:ascii="宋体" w:hAnsi="宋体"/>
          <w:color w:val="000000"/>
          <w:szCs w:val="21"/>
        </w:rPr>
        <w:t>(7分)右图为酵母菌细胞结构示意圈。请回答下列问题：</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(1)酵母菌细胞结构与菠菜叶肉细胞相比</w:t>
      </w:r>
      <w:r w:rsidR="00A850F3">
        <w:rPr>
          <w:rFonts w:ascii="宋体" w:hAnsi="宋体" w:hint="eastAsia"/>
          <w:color w:val="000000"/>
          <w:szCs w:val="21"/>
        </w:rPr>
        <w:t>。</w:t>
      </w:r>
      <w:r w:rsidRPr="00A00F33">
        <w:rPr>
          <w:rFonts w:ascii="宋体" w:hAnsi="宋体"/>
          <w:color w:val="000000"/>
          <w:szCs w:val="21"/>
        </w:rPr>
        <w:t>最主要的区</w:t>
      </w:r>
      <w:r w:rsidRPr="00A00F33">
        <w:rPr>
          <w:rFonts w:ascii="宋体" w:hAnsi="宋体"/>
          <w:noProof/>
          <w:color w:val="000000"/>
          <w:szCs w:val="21"/>
        </w:rPr>
        <w:drawing>
          <wp:anchor distT="0" distB="0" distL="114300" distR="114300" simplePos="0" relativeHeight="251663360" behindDoc="0" locked="0" layoutInCell="1" allowOverlap="1">
            <wp:simplePos x="0" y="0"/>
            <wp:positionH relativeFrom="column">
              <wp:posOffset>4029075</wp:posOffset>
            </wp:positionH>
            <wp:positionV relativeFrom="paragraph">
              <wp:posOffset>0</wp:posOffset>
            </wp:positionV>
            <wp:extent cx="1905000" cy="1466850"/>
            <wp:effectExtent l="0" t="0" r="0" b="0"/>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5000" cy="1466850"/>
                    </a:xfrm>
                    <a:prstGeom prst="rect">
                      <a:avLst/>
                    </a:prstGeom>
                    <a:noFill/>
                    <a:ln>
                      <a:noFill/>
                    </a:ln>
                  </pic:spPr>
                </pic:pic>
              </a:graphicData>
            </a:graphic>
          </wp:anchor>
        </w:drawing>
      </w:r>
      <w:r w:rsidRPr="00A00F33">
        <w:rPr>
          <w:rFonts w:ascii="宋体" w:hAnsi="宋体"/>
          <w:color w:val="000000"/>
          <w:szCs w:val="21"/>
        </w:rPr>
        <w:t>别是酵母菌</w:t>
      </w:r>
      <w:r w:rsidR="00A850F3">
        <w:rPr>
          <w:rFonts w:ascii="宋体" w:hAnsi="宋体" w:hint="eastAsia"/>
          <w:color w:val="000000"/>
          <w:szCs w:val="21"/>
        </w:rPr>
        <w:t>_______________________</w:t>
      </w:r>
      <w:r w:rsidRPr="00A00F33">
        <w:rPr>
          <w:rFonts w:ascii="宋体" w:hAnsi="宋体"/>
          <w:color w:val="000000"/>
          <w:szCs w:val="21"/>
        </w:rPr>
        <w:t>；与蓝藻细胞相比，最主要的区别是酵母菌</w:t>
      </w:r>
      <w:r w:rsidR="00A850F3">
        <w:rPr>
          <w:rFonts w:ascii="宋体" w:hAnsi="宋体" w:hint="eastAsia"/>
          <w:color w:val="000000"/>
          <w:szCs w:val="21"/>
        </w:rPr>
        <w:t>________________________________。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(2)图中含有RNA的结构有</w:t>
      </w:r>
      <w:r w:rsidRPr="00A00F33">
        <w:rPr>
          <w:rFonts w:ascii="宋体" w:hAnsi="宋体"/>
          <w:color w:val="000000"/>
          <w:szCs w:val="21"/>
          <w:u w:val="single"/>
        </w:rPr>
        <w:t xml:space="preserve">   _____   </w:t>
      </w:r>
      <w:r w:rsidRPr="00A00F33">
        <w:rPr>
          <w:rFonts w:ascii="宋体" w:hAnsi="宋体"/>
          <w:color w:val="000000"/>
          <w:szCs w:val="21"/>
        </w:rPr>
        <w:t>(填序号)。</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(3)图中不能直接分解葡萄糖但能释放</w:t>
      </w:r>
      <w:r w:rsidR="00A850F3">
        <w:rPr>
          <w:rFonts w:ascii="宋体" w:hAnsi="宋体" w:hint="eastAsia"/>
          <w:color w:val="000000"/>
          <w:szCs w:val="21"/>
        </w:rPr>
        <w:t>CO</w:t>
      </w:r>
      <w:r w:rsidR="00A850F3" w:rsidRPr="00A850F3">
        <w:rPr>
          <w:rFonts w:ascii="宋体" w:hAnsi="宋体"/>
          <w:color w:val="000000"/>
          <w:szCs w:val="21"/>
          <w:vertAlign w:val="subscript"/>
        </w:rPr>
        <w:t>2</w:t>
      </w:r>
      <w:r w:rsidR="00A850F3">
        <w:rPr>
          <w:rFonts w:ascii="宋体" w:hAnsi="宋体" w:hint="eastAsia"/>
          <w:color w:val="000000"/>
          <w:szCs w:val="21"/>
        </w:rPr>
        <w:t>的</w:t>
      </w:r>
      <w:r w:rsidRPr="00A00F33">
        <w:rPr>
          <w:rFonts w:ascii="宋体" w:hAnsi="宋体"/>
          <w:color w:val="000000"/>
          <w:szCs w:val="21"/>
        </w:rPr>
        <w:t>结构是</w:t>
      </w:r>
      <w:r w:rsidR="00A850F3">
        <w:rPr>
          <w:rFonts w:ascii="宋体" w:hAnsi="宋体"/>
          <w:color w:val="000000"/>
          <w:szCs w:val="21"/>
        </w:rPr>
        <w:t>_____</w:t>
      </w:r>
      <w:r w:rsidRPr="00A00F33">
        <w:rPr>
          <w:rFonts w:ascii="宋体" w:hAnsi="宋体"/>
          <w:color w:val="000000"/>
          <w:szCs w:val="21"/>
        </w:rPr>
        <w:t>(填序号)。</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(4)为制备酵母菌原生质体，需用酶解法除去结构①，但应在</w:t>
      </w:r>
      <w:r w:rsidRPr="00A00F33">
        <w:rPr>
          <w:rFonts w:ascii="宋体" w:hAnsi="宋体"/>
          <w:color w:val="000000"/>
          <w:szCs w:val="21"/>
          <w:u w:val="single"/>
        </w:rPr>
        <w:t xml:space="preserve"> _____   </w:t>
      </w:r>
      <w:r w:rsidRPr="00A00F33">
        <w:rPr>
          <w:rFonts w:ascii="宋体" w:hAnsi="宋体"/>
          <w:color w:val="000000"/>
          <w:szCs w:val="21"/>
        </w:rPr>
        <w:t>溶液中进行。</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(5)为探究培养液中酵母菌种群数量的动态变化，某同学进行了如下操作。其中操作正确的有</w:t>
      </w:r>
      <w:r w:rsidRPr="00A00F33">
        <w:rPr>
          <w:rFonts w:ascii="宋体" w:hAnsi="宋体"/>
          <w:color w:val="000000"/>
          <w:szCs w:val="21"/>
          <w:u w:val="single"/>
        </w:rPr>
        <w:t xml:space="preserve">   ___   </w:t>
      </w:r>
      <w:r w:rsidRPr="00A00F33">
        <w:rPr>
          <w:rFonts w:ascii="宋体" w:hAnsi="宋体"/>
          <w:color w:val="000000"/>
          <w:szCs w:val="21"/>
        </w:rPr>
        <w:t>(填下列操作的序号)。</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①将适量干酵母放人装有一定浓度葡萄糖溶液的锥形瓶中，在适宜条件下培养</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②静置一段时间后，用吸管从锥形瓶中吸取培养液</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③在血球计数板中央滴一滴培养液，盖上盖玻片</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④用滤纸吸除血球计数板边缘多余培养液</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⑤将计数板放在载物台中央，待酵母菌沉降到计数室底部，在显微镜下观察、计数</w:t>
      </w:r>
    </w:p>
    <w:p w:rsidR="000165C2" w:rsidRPr="00A00F33" w:rsidRDefault="00E20181" w:rsidP="000165C2">
      <w:pPr>
        <w:spacing w:line="360" w:lineRule="auto"/>
        <w:rPr>
          <w:rFonts w:ascii="宋体" w:hAnsi="宋体"/>
          <w:color w:val="000000"/>
          <w:szCs w:val="21"/>
        </w:rPr>
      </w:pPr>
      <w:r>
        <w:rPr>
          <w:rFonts w:hint="eastAsia"/>
          <w:kern w:val="0"/>
        </w:rPr>
        <w:t>87</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江苏卷</w:t>
      </w:r>
      <w:r w:rsidR="00A850F3">
        <w:rPr>
          <w:rFonts w:asciiTheme="minorEastAsia" w:hAnsiTheme="minorEastAsia" w:hint="eastAsia"/>
          <w:kern w:val="0"/>
        </w:rPr>
        <w:t>•T</w:t>
      </w:r>
      <w:r w:rsidR="00A850F3" w:rsidRPr="00A00F33">
        <w:rPr>
          <w:rFonts w:ascii="宋体" w:hAnsi="宋体"/>
          <w:color w:val="000000"/>
          <w:szCs w:val="21"/>
        </w:rPr>
        <w:t>32</w:t>
      </w:r>
      <w:r w:rsidR="000165C2" w:rsidRPr="00A00F33">
        <w:rPr>
          <w:rFonts w:ascii="宋体" w:hAnsi="宋体" w:hint="eastAsia"/>
          <w:color w:val="000000"/>
          <w:szCs w:val="21"/>
        </w:rPr>
        <w:t>）</w:t>
      </w:r>
      <w:r w:rsidR="000165C2" w:rsidRPr="00A00F33">
        <w:rPr>
          <w:rFonts w:ascii="宋体" w:hAnsi="宋体"/>
          <w:color w:val="000000"/>
          <w:szCs w:val="21"/>
        </w:rPr>
        <w:t>某生物兴趣小组开展DNA粗提取的相关探究活动。具体步骤如下：</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材料处理：称取新鲜的花菜、辣椒和蒜黄各2份．每份l</w:t>
      </w:r>
      <w:smartTag w:uri="urn:schemas-microsoft-com:office:smarttags" w:element="chmetcnv">
        <w:smartTagPr>
          <w:attr w:name="UnitName" w:val="g"/>
          <w:attr w:name="SourceValue" w:val="0"/>
          <w:attr w:name="HasSpace" w:val="True"/>
          <w:attr w:name="Negative" w:val="False"/>
          <w:attr w:name="NumberType" w:val="1"/>
          <w:attr w:name="TCSC" w:val="0"/>
        </w:smartTagPr>
        <w:r w:rsidRPr="00A00F33">
          <w:rPr>
            <w:rFonts w:ascii="宋体" w:hAnsi="宋体"/>
            <w:color w:val="000000"/>
            <w:szCs w:val="21"/>
          </w:rPr>
          <w:t>0 g</w:t>
        </w:r>
      </w:smartTag>
      <w:r w:rsidRPr="00A00F33">
        <w:rPr>
          <w:rFonts w:ascii="宋体" w:hAnsi="宋体"/>
          <w:color w:val="000000"/>
          <w:szCs w:val="21"/>
        </w:rPr>
        <w:t>。剪碎后分成两组，一组置于</w:t>
      </w:r>
      <w:smartTag w:uri="urn:schemas-microsoft-com:office:smarttags" w:element="chmetcnv">
        <w:smartTagPr>
          <w:attr w:name="UnitName" w:val="℃"/>
          <w:attr w:name="SourceValue" w:val="20"/>
          <w:attr w:name="HasSpace" w:val="False"/>
          <w:attr w:name="Negative" w:val="False"/>
          <w:attr w:name="NumberType" w:val="1"/>
          <w:attr w:name="TCSC" w:val="0"/>
        </w:smartTagPr>
        <w:r w:rsidRPr="00A00F33">
          <w:rPr>
            <w:rFonts w:ascii="宋体" w:hAnsi="宋体"/>
            <w:color w:val="000000"/>
            <w:szCs w:val="21"/>
          </w:rPr>
          <w:t>20℃</w:t>
        </w:r>
      </w:smartTag>
      <w:r w:rsidRPr="00A00F33">
        <w:rPr>
          <w:rFonts w:ascii="宋体" w:hAnsi="宋体"/>
          <w:color w:val="000000"/>
          <w:szCs w:val="21"/>
        </w:rPr>
        <w:t>、另一组置于一</w:t>
      </w:r>
      <w:smartTag w:uri="urn:schemas-microsoft-com:office:smarttags" w:element="chmetcnv">
        <w:smartTagPr>
          <w:attr w:name="UnitName" w:val="℃"/>
          <w:attr w:name="SourceValue" w:val="20"/>
          <w:attr w:name="HasSpace" w:val="False"/>
          <w:attr w:name="Negative" w:val="False"/>
          <w:attr w:name="NumberType" w:val="1"/>
          <w:attr w:name="TCSC" w:val="0"/>
        </w:smartTagPr>
        <w:r w:rsidRPr="00A00F33">
          <w:rPr>
            <w:rFonts w:ascii="宋体" w:hAnsi="宋体"/>
            <w:color w:val="000000"/>
            <w:szCs w:val="21"/>
          </w:rPr>
          <w:t>20℃</w:t>
        </w:r>
      </w:smartTag>
      <w:r w:rsidRPr="00A00F33">
        <w:rPr>
          <w:rFonts w:ascii="宋体" w:hAnsi="宋体"/>
          <w:color w:val="000000"/>
          <w:szCs w:val="21"/>
        </w:rPr>
        <w:t>条件下保存24 h。</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DNA粗提取：</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第一步：将上述材料分别放人研钵中，各加入l5 mL研磨液，充分研磨。用两层纱布过滤</w:t>
      </w:r>
      <w:r w:rsidR="00A850F3">
        <w:rPr>
          <w:rFonts w:ascii="宋体" w:hAnsi="宋体" w:hint="eastAsia"/>
          <w:color w:val="000000"/>
          <w:szCs w:val="21"/>
        </w:rPr>
        <w:t>。</w:t>
      </w:r>
      <w:r w:rsidRPr="00A00F33">
        <w:rPr>
          <w:rFonts w:ascii="宋体" w:hAnsi="宋体"/>
          <w:color w:val="000000"/>
          <w:szCs w:val="21"/>
        </w:rPr>
        <w:t>取滤液备用。</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第二步：先向6只小烧杯中分别注人10mL滤液，再加人20 mL体积分数为95％的冷酒精溶液，然后用玻璃棒缓缓地向一个方向搅拌，使絮状物缠绕在玻璃棒上。</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第三步：取6支试管，分别加入等量的2 mol／L NaCl溶液溶解上述絮状物。DNA检测：在上述试管中各加入4 mL二苯胺试剂。混合均匀后，置于沸水中加热5 min，待试管冷却后比较溶液的颜色深浅,结果如下表。</w:t>
      </w:r>
    </w:p>
    <w:p w:rsidR="000165C2" w:rsidRPr="00A00F33" w:rsidRDefault="000165C2" w:rsidP="00A850F3">
      <w:pPr>
        <w:spacing w:line="360" w:lineRule="auto"/>
        <w:rPr>
          <w:rFonts w:ascii="宋体" w:hAnsi="宋体"/>
          <w:color w:val="000000"/>
          <w:szCs w:val="21"/>
        </w:rPr>
      </w:pPr>
      <w:r w:rsidRPr="00A00F33">
        <w:rPr>
          <w:rFonts w:ascii="宋体" w:hAnsi="宋体"/>
          <w:noProof/>
          <w:color w:val="000000"/>
          <w:szCs w:val="21"/>
        </w:rPr>
        <w:drawing>
          <wp:inline distT="0" distB="0" distL="0" distR="0">
            <wp:extent cx="2705100" cy="9715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05100" cy="971550"/>
                    </a:xfrm>
                    <a:prstGeom prst="rect">
                      <a:avLst/>
                    </a:prstGeom>
                    <a:noFill/>
                    <a:ln>
                      <a:noFill/>
                    </a:ln>
                  </pic:spPr>
                </pic:pic>
              </a:graphicData>
            </a:graphic>
          </wp:inline>
        </w:drawing>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分析上述实验过程，回答下列问题：</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(1)该探究性实验课题名称是</w:t>
      </w:r>
      <w:r w:rsidRPr="00A00F33">
        <w:rPr>
          <w:rFonts w:ascii="宋体" w:hAnsi="宋体"/>
          <w:color w:val="000000"/>
          <w:szCs w:val="21"/>
          <w:u w:val="single"/>
        </w:rPr>
        <w:t xml:space="preserve">  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lastRenderedPageBreak/>
        <w:t>(2)第二步中”缓缓地”搅拌，这是为了减少</w:t>
      </w:r>
      <w:r w:rsidRPr="00A00F33">
        <w:rPr>
          <w:rFonts w:ascii="宋体" w:hAnsi="宋体"/>
          <w:color w:val="000000"/>
          <w:szCs w:val="21"/>
          <w:u w:val="single"/>
        </w:rPr>
        <w:t xml:space="preserve"> ______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(3)根据实验结果，得出结论并分析。</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①结论1：与</w:t>
      </w:r>
      <w:smartTag w:uri="urn:schemas-microsoft-com:office:smarttags" w:element="chmetcnv">
        <w:smartTagPr>
          <w:attr w:name="UnitName" w:val="℃"/>
          <w:attr w:name="SourceValue" w:val="20"/>
          <w:attr w:name="HasSpace" w:val="False"/>
          <w:attr w:name="Negative" w:val="False"/>
          <w:attr w:name="NumberType" w:val="1"/>
          <w:attr w:name="TCSC" w:val="0"/>
        </w:smartTagPr>
        <w:r w:rsidRPr="00A00F33">
          <w:rPr>
            <w:rFonts w:ascii="宋体" w:hAnsi="宋体"/>
            <w:color w:val="000000"/>
            <w:szCs w:val="21"/>
          </w:rPr>
          <w:t>20℃</w:t>
        </w:r>
      </w:smartTag>
      <w:r w:rsidRPr="00A00F33">
        <w:rPr>
          <w:rFonts w:ascii="宋体" w:hAnsi="宋体"/>
          <w:color w:val="000000"/>
          <w:szCs w:val="21"/>
        </w:rPr>
        <w:t>相比，相同实验材料在</w:t>
      </w:r>
      <w:smartTag w:uri="urn:schemas-microsoft-com:office:smarttags" w:element="chmetcnv">
        <w:smartTagPr>
          <w:attr w:name="UnitName" w:val="℃"/>
          <w:attr w:name="SourceValue" w:val="20"/>
          <w:attr w:name="HasSpace" w:val="False"/>
          <w:attr w:name="Negative" w:val="True"/>
          <w:attr w:name="NumberType" w:val="1"/>
          <w:attr w:name="TCSC" w:val="0"/>
        </w:smartTagPr>
        <w:r w:rsidRPr="00A00F33">
          <w:rPr>
            <w:rFonts w:ascii="宋体" w:hAnsi="宋体"/>
            <w:color w:val="000000"/>
            <w:szCs w:val="21"/>
          </w:rPr>
          <w:t>-20℃</w:t>
        </w:r>
      </w:smartTag>
      <w:r w:rsidRPr="00A00F33">
        <w:rPr>
          <w:rFonts w:ascii="宋体" w:hAnsi="宋体"/>
          <w:color w:val="000000"/>
          <w:szCs w:val="21"/>
        </w:rPr>
        <w:t>条件下保存，DNA的提取量较多。</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结论2：</w:t>
      </w:r>
      <w:r w:rsidRPr="00A00F33">
        <w:rPr>
          <w:rFonts w:ascii="宋体" w:hAnsi="宋体"/>
          <w:color w:val="000000"/>
          <w:szCs w:val="21"/>
          <w:u w:val="single"/>
        </w:rPr>
        <w:t xml:space="preserve">  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②针对结论I．请提出合理的解释：</w:t>
      </w:r>
      <w:r w:rsidRPr="00A00F33">
        <w:rPr>
          <w:rFonts w:ascii="宋体" w:hAnsi="宋体"/>
          <w:color w:val="000000"/>
          <w:szCs w:val="21"/>
          <w:u w:val="single"/>
        </w:rPr>
        <w:t xml:space="preserve">  _____    </w:t>
      </w:r>
      <w:r w:rsidRPr="00A00F33">
        <w:rPr>
          <w:rFonts w:ascii="宋体" w:hAnsi="宋体"/>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(4)氯仿密度大于水，能使蛋白质变性沉淀，与水和DNA均不相溶，且对DNA影响极小。为了进一步提高DNA纯度，依据氯仿的特性．在DNA粗提取第三步的基础上继续操作的步骤是：</w:t>
      </w:r>
      <w:r w:rsidRPr="00A00F33">
        <w:rPr>
          <w:rFonts w:ascii="宋体" w:hAnsi="宋体"/>
          <w:color w:val="000000"/>
          <w:szCs w:val="21"/>
          <w:u w:val="single"/>
        </w:rPr>
        <w:t xml:space="preserve">  _____   </w:t>
      </w:r>
      <w:r w:rsidRPr="00A00F33">
        <w:rPr>
          <w:rFonts w:ascii="宋体" w:hAnsi="宋体"/>
          <w:color w:val="000000"/>
          <w:szCs w:val="21"/>
        </w:rPr>
        <w:t xml:space="preserve"> 。然后用体积分数为95</w:t>
      </w:r>
      <w:r w:rsidRPr="00A00F33">
        <w:rPr>
          <w:rFonts w:ascii="宋体" w:hAnsi="宋体" w:hint="eastAsia"/>
          <w:color w:val="000000"/>
          <w:szCs w:val="21"/>
        </w:rPr>
        <w:t>%</w:t>
      </w:r>
      <w:r w:rsidRPr="00A00F33">
        <w:rPr>
          <w:rFonts w:ascii="宋体" w:hAnsi="宋体"/>
          <w:color w:val="000000"/>
          <w:szCs w:val="21"/>
        </w:rPr>
        <w:t>的冷酒精溶液使DNA析出。</w:t>
      </w:r>
    </w:p>
    <w:p w:rsidR="000165C2" w:rsidRPr="00A00F33" w:rsidRDefault="00E20181" w:rsidP="00A850F3">
      <w:pPr>
        <w:spacing w:line="360" w:lineRule="auto"/>
        <w:rPr>
          <w:rFonts w:ascii="宋体" w:hAnsi="宋体" w:cs="宋体-方正超大字符集"/>
          <w:color w:val="000000"/>
          <w:szCs w:val="21"/>
        </w:rPr>
      </w:pPr>
      <w:r>
        <w:rPr>
          <w:rFonts w:hint="eastAsia"/>
          <w:kern w:val="0"/>
        </w:rPr>
        <w:t>88</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安徽卷</w:t>
      </w:r>
      <w:r w:rsidR="00A850F3">
        <w:rPr>
          <w:rFonts w:asciiTheme="minorEastAsia" w:hAnsiTheme="minorEastAsia" w:hint="eastAsia"/>
          <w:kern w:val="0"/>
        </w:rPr>
        <w:t>•T</w:t>
      </w:r>
      <w:r w:rsidR="00A850F3" w:rsidRPr="00A00F33">
        <w:rPr>
          <w:rFonts w:ascii="宋体" w:hAnsi="宋体" w:hint="eastAsia"/>
          <w:color w:val="000000"/>
          <w:szCs w:val="21"/>
        </w:rPr>
        <w:t>29</w:t>
      </w:r>
      <w:r w:rsidR="000165C2" w:rsidRPr="00A00F33">
        <w:rPr>
          <w:rFonts w:ascii="宋体" w:hAnsi="宋体" w:hint="eastAsia"/>
          <w:color w:val="000000"/>
          <w:szCs w:val="21"/>
        </w:rPr>
        <w:t>）</w:t>
      </w:r>
      <w:r w:rsidR="000165C2" w:rsidRPr="00013CA8">
        <w:rPr>
          <w:rFonts w:ascii="宋体" w:hAnsi="宋体" w:cs="宋体-方正超大字符集" w:hint="eastAsia"/>
          <w:szCs w:val="21"/>
        </w:rPr>
        <w:t>面对去</w:t>
      </w:r>
      <w:r w:rsidR="00013CA8" w:rsidRPr="00013CA8">
        <w:rPr>
          <w:rFonts w:ascii="宋体" w:hAnsi="宋体" w:cs="宋体-方正超大字符集" w:hint="eastAsia"/>
          <w:szCs w:val="21"/>
        </w:rPr>
        <w:t>年</w:t>
      </w:r>
      <w:r w:rsidR="000165C2" w:rsidRPr="00013CA8">
        <w:rPr>
          <w:rFonts w:ascii="宋体" w:hAnsi="宋体" w:cs="宋体-方正超大字符集" w:hint="eastAsia"/>
          <w:szCs w:val="21"/>
        </w:rPr>
        <w:t>我国西南部分地区严重旱情，</w:t>
      </w:r>
      <w:r w:rsidR="000165C2" w:rsidRPr="00A00F33">
        <w:rPr>
          <w:rFonts w:ascii="宋体" w:hAnsi="宋体" w:cs="宋体-方正超大字符集" w:hint="eastAsia"/>
          <w:color w:val="000000"/>
          <w:szCs w:val="21"/>
        </w:rPr>
        <w:t>生物兴趣小组同学查阅资料发现，摩西球囊菌可以与植物根系形成共生体，能提高干旱条件下植物体内活性氧的清除能力，增强抗旱性，请完成实验设计，探究接种摩西球囊霉菌是否具有提高紫花苜蓿（牧草）的抗旱能力。</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材料用具：紫花苜蓿幼苗，摩西球囊霉菌菌种，栽培土（经灭菌处理的田间土与河沙混合，体积比9：1），大小一致的花盆。</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方法步骤：⑴每个花盆中放置栽培土3㎏，并将花盆平均分成A、B两组</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⑵A组各花盆中，B组各花盆中。</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⑶将等数量的幼苗移栽于各花盆中，置于条件下培养；</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⑷6周后，处理10d，每天观察、记录并统计。</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cs="宋体-方正超大字符集" w:hint="eastAsia"/>
          <w:color w:val="000000"/>
          <w:szCs w:val="21"/>
        </w:rPr>
        <w:t>结果预期与分析</w:t>
      </w:r>
    </w:p>
    <w:p w:rsidR="000165C2" w:rsidRPr="00A00F33" w:rsidRDefault="000165C2" w:rsidP="00A850F3">
      <w:pPr>
        <w:spacing w:line="360" w:lineRule="auto"/>
        <w:rPr>
          <w:rFonts w:ascii="宋体" w:hAnsi="宋体" w:cs="宋体-方正超大字符集"/>
          <w:color w:val="000000"/>
          <w:szCs w:val="21"/>
        </w:rPr>
      </w:pPr>
    </w:p>
    <w:p w:rsidR="000165C2" w:rsidRPr="00A00F33" w:rsidRDefault="00E20181" w:rsidP="00A850F3">
      <w:pPr>
        <w:spacing w:line="360" w:lineRule="auto"/>
        <w:rPr>
          <w:rFonts w:ascii="宋体" w:hAnsi="宋体"/>
          <w:color w:val="000000"/>
          <w:szCs w:val="21"/>
        </w:rPr>
      </w:pPr>
      <w:r>
        <w:rPr>
          <w:rFonts w:hint="eastAsia"/>
          <w:kern w:val="0"/>
        </w:rPr>
        <w:t>89</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广东卷</w:t>
      </w:r>
      <w:r w:rsidR="00A850F3">
        <w:rPr>
          <w:rFonts w:asciiTheme="minorEastAsia" w:hAnsiTheme="minorEastAsia" w:hint="eastAsia"/>
          <w:kern w:val="0"/>
        </w:rPr>
        <w:t>•T</w:t>
      </w:r>
      <w:r w:rsidR="00A850F3" w:rsidRPr="00A00F33">
        <w:rPr>
          <w:rFonts w:ascii="宋体" w:hAnsi="宋体" w:hint="eastAsia"/>
          <w:color w:val="000000"/>
          <w:szCs w:val="21"/>
        </w:rPr>
        <w:t>29</w:t>
      </w:r>
      <w:r w:rsidR="00954EF0">
        <w:rPr>
          <w:rFonts w:ascii="宋体" w:hAnsi="宋体" w:hint="eastAsia"/>
          <w:color w:val="000000"/>
          <w:szCs w:val="21"/>
        </w:rPr>
        <w:t>）</w:t>
      </w:r>
      <w:r w:rsidR="000165C2" w:rsidRPr="00A00F33">
        <w:rPr>
          <w:rFonts w:ascii="宋体" w:hAnsi="宋体" w:hint="eastAsia"/>
          <w:color w:val="000000"/>
          <w:szCs w:val="21"/>
        </w:rPr>
        <w:t>假设你去某饲料研究所进行课外实践活动，需要完成以下任务：</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（1）选用恰当的试剂检测某样品中是否含有蛋白质。提供的试剂有：①碘液，②苏丹Ⅲ溶液，③双缩脲试剂，④斐林试剂。你选用的试剂应该是；蛋白质与相应试剂反应后，显示的颜色应为  。</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（2）完善以下实验设计并回答问题。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22"/>
      </w:tblGrid>
      <w:tr w:rsidR="000165C2" w:rsidRPr="00A00F33" w:rsidTr="00261C56">
        <w:tc>
          <w:tcPr>
            <w:tcW w:w="8522" w:type="dxa"/>
          </w:tcPr>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 xml:space="preserve">                           探究A动物蛋白对小鼠生长的影响</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资料：饲料中的蛋白含量一般低于20  ；普通饲料可维持小鼠正常生长；</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 xml:space="preserve">     A动物蛋白有可能用于饲料生产。</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研究目的：</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探究A动物蛋白对小鼠生长的影响。</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饲料：</w:t>
            </w:r>
          </w:p>
          <w:p w:rsidR="000165C2" w:rsidRPr="00A00F33" w:rsidRDefault="000165C2" w:rsidP="00A850F3">
            <w:pPr>
              <w:numPr>
                <w:ilvl w:val="0"/>
                <w:numId w:val="7"/>
              </w:numPr>
              <w:spacing w:line="360" w:lineRule="auto"/>
              <w:ind w:left="0" w:firstLine="0"/>
              <w:rPr>
                <w:rFonts w:ascii="宋体" w:hAnsi="宋体"/>
                <w:color w:val="000000"/>
                <w:szCs w:val="21"/>
              </w:rPr>
            </w:pPr>
            <w:r w:rsidRPr="00A00F33">
              <w:rPr>
                <w:rFonts w:ascii="宋体" w:hAnsi="宋体" w:hint="eastAsia"/>
                <w:color w:val="000000"/>
                <w:szCs w:val="21"/>
              </w:rPr>
              <w:t>基础饲料：基本无蛋白质的饲料；</w:t>
            </w:r>
          </w:p>
          <w:p w:rsidR="000165C2" w:rsidRPr="00A00F33" w:rsidRDefault="000165C2" w:rsidP="00A850F3">
            <w:pPr>
              <w:numPr>
                <w:ilvl w:val="0"/>
                <w:numId w:val="7"/>
              </w:numPr>
              <w:spacing w:line="360" w:lineRule="auto"/>
              <w:ind w:left="0" w:firstLine="0"/>
              <w:rPr>
                <w:rFonts w:ascii="宋体" w:hAnsi="宋体"/>
                <w:color w:val="000000"/>
                <w:szCs w:val="21"/>
              </w:rPr>
            </w:pPr>
            <w:r w:rsidRPr="00A00F33">
              <w:rPr>
                <w:rFonts w:ascii="宋体" w:hAnsi="宋体" w:hint="eastAsia"/>
                <w:color w:val="000000"/>
                <w:szCs w:val="21"/>
              </w:rPr>
              <w:t>普通饲料（含12%植物蛋白）：基础饲料+植物蛋白；</w:t>
            </w:r>
          </w:p>
          <w:p w:rsidR="000165C2" w:rsidRPr="00A00F33" w:rsidRDefault="000165C2" w:rsidP="00A850F3">
            <w:pPr>
              <w:numPr>
                <w:ilvl w:val="0"/>
                <w:numId w:val="7"/>
              </w:numPr>
              <w:spacing w:line="360" w:lineRule="auto"/>
              <w:ind w:left="0" w:firstLine="0"/>
              <w:rPr>
                <w:rFonts w:ascii="宋体" w:hAnsi="宋体"/>
                <w:color w:val="000000"/>
                <w:szCs w:val="21"/>
              </w:rPr>
            </w:pPr>
            <w:r w:rsidRPr="00A00F33">
              <w:rPr>
                <w:rFonts w:ascii="宋体" w:hAnsi="宋体" w:hint="eastAsia"/>
                <w:color w:val="000000"/>
                <w:szCs w:val="21"/>
              </w:rPr>
              <w:lastRenderedPageBreak/>
              <w:t>试验饲料：基础饲料+A动物蛋白。</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实验分组：</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实验组号     小鼠数量（只）         饲料                    饲养时间（天）</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1              10                 基础饲料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2              10             试验饲料1（含</w:t>
            </w:r>
            <w:smartTag w:uri="urn:schemas-microsoft-com:office:smarttags" w:element="chmetcnv">
              <w:smartTagPr>
                <w:attr w:name="UnitName" w:val="a"/>
                <w:attr w:name="SourceValue" w:val="6"/>
                <w:attr w:name="HasSpace" w:val="True"/>
                <w:attr w:name="Negative" w:val="False"/>
                <w:attr w:name="NumberType" w:val="1"/>
                <w:attr w:name="TCSC" w:val="0"/>
              </w:smartTagPr>
              <w:r w:rsidRPr="00A00F33">
                <w:rPr>
                  <w:rFonts w:ascii="宋体" w:hAnsi="宋体" w:hint="eastAsia"/>
                  <w:color w:val="000000"/>
                  <w:szCs w:val="21"/>
                </w:rPr>
                <w:t>6 A</w:t>
              </w:r>
            </w:smartTag>
            <w:r w:rsidRPr="00A00F33">
              <w:rPr>
                <w:rFonts w:ascii="宋体" w:hAnsi="宋体" w:hint="eastAsia"/>
                <w:color w:val="000000"/>
                <w:szCs w:val="21"/>
              </w:rPr>
              <w:t>动物蛋白）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3              10             试验饲料2（含</w:t>
            </w:r>
            <w:smartTag w:uri="urn:schemas-microsoft-com:office:smarttags" w:element="chmetcnv">
              <w:smartTagPr>
                <w:attr w:name="UnitName" w:val="a"/>
                <w:attr w:name="SourceValue" w:val="12"/>
                <w:attr w:name="HasSpace" w:val="True"/>
                <w:attr w:name="Negative" w:val="False"/>
                <w:attr w:name="NumberType" w:val="1"/>
                <w:attr w:name="TCSC" w:val="0"/>
              </w:smartTagPr>
              <w:r w:rsidRPr="00A00F33">
                <w:rPr>
                  <w:rFonts w:ascii="宋体" w:hAnsi="宋体" w:hint="eastAsia"/>
                  <w:color w:val="000000"/>
                  <w:szCs w:val="21"/>
                </w:rPr>
                <w:t>12 A</w:t>
              </w:r>
            </w:smartTag>
            <w:r w:rsidRPr="00A00F33">
              <w:rPr>
                <w:rFonts w:ascii="宋体" w:hAnsi="宋体" w:hint="eastAsia"/>
                <w:color w:val="000000"/>
                <w:szCs w:val="21"/>
              </w:rPr>
              <w:t>动物蛋白）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4              10            试验饲料3（含</w:t>
            </w:r>
            <w:smartTag w:uri="urn:schemas-microsoft-com:office:smarttags" w:element="chmetcnv">
              <w:smartTagPr>
                <w:attr w:name="UnitName" w:val="a"/>
                <w:attr w:name="SourceValue" w:val="18"/>
                <w:attr w:name="HasSpace" w:val="True"/>
                <w:attr w:name="Negative" w:val="False"/>
                <w:attr w:name="NumberType" w:val="1"/>
                <w:attr w:name="TCSC" w:val="0"/>
              </w:smartTagPr>
              <w:r w:rsidRPr="00A00F33">
                <w:rPr>
                  <w:rFonts w:ascii="宋体" w:hAnsi="宋体" w:hint="eastAsia"/>
                  <w:color w:val="000000"/>
                  <w:szCs w:val="21"/>
                </w:rPr>
                <w:t>18 A</w:t>
              </w:r>
            </w:smartTag>
            <w:r w:rsidRPr="00A00F33">
              <w:rPr>
                <w:rFonts w:ascii="宋体" w:hAnsi="宋体" w:hint="eastAsia"/>
                <w:color w:val="000000"/>
                <w:szCs w:val="21"/>
              </w:rPr>
              <w:t xml:space="preserve">动物蛋白）        21 </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5              10            试验饲料4（含</w:t>
            </w:r>
            <w:smartTag w:uri="urn:schemas-microsoft-com:office:smarttags" w:element="chmetcnv">
              <w:smartTagPr>
                <w:attr w:name="UnitName" w:val="a"/>
                <w:attr w:name="SourceValue" w:val="24"/>
                <w:attr w:name="HasSpace" w:val="True"/>
                <w:attr w:name="Negative" w:val="False"/>
                <w:attr w:name="NumberType" w:val="1"/>
                <w:attr w:name="TCSC" w:val="0"/>
              </w:smartTagPr>
              <w:r w:rsidRPr="00A00F33">
                <w:rPr>
                  <w:rFonts w:ascii="宋体" w:hAnsi="宋体" w:hint="eastAsia"/>
                  <w:color w:val="000000"/>
                  <w:szCs w:val="21"/>
                </w:rPr>
                <w:t>24 A</w:t>
              </w:r>
            </w:smartTag>
            <w:r w:rsidRPr="00A00F33">
              <w:rPr>
                <w:rFonts w:ascii="宋体" w:hAnsi="宋体" w:hint="eastAsia"/>
                <w:color w:val="000000"/>
                <w:szCs w:val="21"/>
              </w:rPr>
              <w:t>动物蛋白）        21</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6              10                      Ⅰ                        Ⅱ</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备注：小鼠的性别组成、大小、月龄、喂饲量和饲养环境均相同。</w:t>
            </w:r>
          </w:p>
          <w:p w:rsidR="000165C2" w:rsidRPr="00A00F33" w:rsidRDefault="000165C2" w:rsidP="00A850F3">
            <w:pPr>
              <w:numPr>
                <w:ilvl w:val="0"/>
                <w:numId w:val="6"/>
              </w:numPr>
              <w:spacing w:line="360" w:lineRule="auto"/>
              <w:ind w:left="0" w:firstLine="0"/>
              <w:rPr>
                <w:rFonts w:ascii="宋体" w:hAnsi="宋体"/>
                <w:color w:val="000000"/>
                <w:szCs w:val="21"/>
              </w:rPr>
            </w:pPr>
            <w:r w:rsidRPr="00A00F33">
              <w:rPr>
                <w:rFonts w:ascii="宋体" w:hAnsi="宋体" w:hint="eastAsia"/>
                <w:color w:val="000000"/>
                <w:szCs w:val="21"/>
              </w:rPr>
              <w:t>实验方法和检测指标：略</w:t>
            </w:r>
          </w:p>
        </w:tc>
      </w:tr>
    </w:tbl>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lastRenderedPageBreak/>
        <w:t>①实验组6中，Ⅰ应该为 ，原因是 ；Ⅱ应该为，原因是；</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②要直观和定量地反映小鼠的生长情况，可以测量小鼠的和。</w:t>
      </w:r>
    </w:p>
    <w:p w:rsidR="000165C2" w:rsidRPr="00A00F33" w:rsidRDefault="000165C2" w:rsidP="00A850F3">
      <w:pPr>
        <w:spacing w:line="360" w:lineRule="auto"/>
        <w:rPr>
          <w:rFonts w:ascii="宋体" w:hAnsi="宋体"/>
          <w:color w:val="000000"/>
          <w:szCs w:val="21"/>
        </w:rPr>
      </w:pPr>
    </w:p>
    <w:p w:rsidR="000165C2" w:rsidRPr="00A00F33" w:rsidRDefault="00E20181" w:rsidP="00A850F3">
      <w:pPr>
        <w:spacing w:line="360" w:lineRule="auto"/>
        <w:rPr>
          <w:rFonts w:ascii="宋体" w:hAnsi="宋体"/>
          <w:color w:val="000000"/>
          <w:szCs w:val="21"/>
        </w:rPr>
      </w:pPr>
      <w:r>
        <w:rPr>
          <w:rFonts w:hint="eastAsia"/>
          <w:kern w:val="0"/>
        </w:rPr>
        <w:t>90</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江苏卷</w:t>
      </w:r>
      <w:r w:rsidR="00A850F3">
        <w:rPr>
          <w:rFonts w:asciiTheme="minorEastAsia" w:hAnsiTheme="minorEastAsia" w:hint="eastAsia"/>
          <w:kern w:val="0"/>
        </w:rPr>
        <w:t>•T</w:t>
      </w:r>
      <w:r w:rsidR="00A850F3" w:rsidRPr="00A00F33">
        <w:rPr>
          <w:rFonts w:ascii="宋体" w:hAnsi="宋体"/>
          <w:color w:val="000000"/>
          <w:szCs w:val="21"/>
        </w:rPr>
        <w:t>30</w:t>
      </w:r>
      <w:r w:rsidR="000165C2" w:rsidRPr="00A00F33">
        <w:rPr>
          <w:rFonts w:ascii="宋体" w:hAnsi="宋体" w:hint="eastAsia"/>
          <w:color w:val="000000"/>
          <w:szCs w:val="21"/>
        </w:rPr>
        <w:t>）</w:t>
      </w:r>
      <w:r w:rsidR="000165C2" w:rsidRPr="00A00F33">
        <w:rPr>
          <w:rFonts w:ascii="宋体" w:hAnsi="宋体"/>
          <w:color w:val="000000"/>
          <w:szCs w:val="21"/>
        </w:rPr>
        <w:t>单细胞铜绿微囊藻大量繁殖可形成水华</w:t>
      </w:r>
      <w:r w:rsidR="00A850F3">
        <w:rPr>
          <w:rFonts w:ascii="宋体" w:hAnsi="宋体" w:hint="eastAsia"/>
          <w:color w:val="000000"/>
          <w:szCs w:val="21"/>
        </w:rPr>
        <w:t>，</w:t>
      </w:r>
      <w:r w:rsidR="000165C2" w:rsidRPr="00A00F33">
        <w:rPr>
          <w:rFonts w:ascii="宋体" w:hAnsi="宋体"/>
          <w:color w:val="000000"/>
          <w:szCs w:val="21"/>
        </w:rPr>
        <w:t>受到广泛关注。下面是有关铜绿微囊藻的研究</w:t>
      </w:r>
      <w:r w:rsidR="00A850F3">
        <w:rPr>
          <w:rFonts w:ascii="宋体" w:hAnsi="宋体" w:hint="eastAsia"/>
          <w:color w:val="000000"/>
          <w:szCs w:val="21"/>
        </w:rPr>
        <w:t>。</w:t>
      </w:r>
      <w:r w:rsidR="000165C2" w:rsidRPr="00A00F33">
        <w:rPr>
          <w:rFonts w:ascii="宋体" w:hAnsi="宋体"/>
          <w:color w:val="000000"/>
          <w:szCs w:val="21"/>
        </w:rPr>
        <w:t>请回答问题：</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(1)利用配制的X培养液培养铜绿微囊藻8 d</w:t>
      </w:r>
      <w:r w:rsidR="00A850F3">
        <w:rPr>
          <w:rFonts w:ascii="宋体" w:hAnsi="宋体" w:hint="eastAsia"/>
          <w:color w:val="000000"/>
          <w:szCs w:val="21"/>
        </w:rPr>
        <w:t>，</w:t>
      </w:r>
      <w:r w:rsidRPr="00A00F33">
        <w:rPr>
          <w:rFonts w:ascii="宋体" w:hAnsi="宋体"/>
          <w:color w:val="000000"/>
          <w:szCs w:val="21"/>
        </w:rPr>
        <w:t>每天定时测定其细胞数量，发现铜绿徽囊藻数量呈指数增长</w:t>
      </w:r>
      <w:r w:rsidR="00A850F3">
        <w:rPr>
          <w:rFonts w:ascii="宋体" w:hAnsi="宋体" w:hint="eastAsia"/>
          <w:color w:val="000000"/>
          <w:szCs w:val="21"/>
        </w:rPr>
        <w:t>。</w:t>
      </w:r>
      <w:r w:rsidRPr="00A00F33">
        <w:rPr>
          <w:rFonts w:ascii="宋体" w:hAnsi="宋体"/>
          <w:color w:val="000000"/>
          <w:szCs w:val="21"/>
        </w:rPr>
        <w:t>短时间内产生大量个体，这是因为铜绿微囊藻具有_______________等特性。</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(2)某同学用x培养液培养铜绿微囊藻时加人粉绿狐尾藻(一种高等水生植物)</w:t>
      </w:r>
      <w:r w:rsidR="00A850F3">
        <w:rPr>
          <w:rFonts w:ascii="宋体" w:hAnsi="宋体" w:hint="eastAsia"/>
          <w:color w:val="000000"/>
          <w:szCs w:val="21"/>
        </w:rPr>
        <w:t>。</w:t>
      </w:r>
      <w:r w:rsidRPr="00A00F33">
        <w:rPr>
          <w:rFonts w:ascii="宋体" w:hAnsi="宋体"/>
          <w:color w:val="000000"/>
          <w:szCs w:val="21"/>
        </w:rPr>
        <w:t>结果铜绿微囊藻生长受到明显抑制</w:t>
      </w:r>
      <w:r w:rsidR="00A850F3">
        <w:rPr>
          <w:rFonts w:ascii="宋体" w:hAnsi="宋体" w:hint="eastAsia"/>
          <w:color w:val="000000"/>
          <w:szCs w:val="21"/>
        </w:rPr>
        <w:t>，</w:t>
      </w:r>
      <w:r w:rsidRPr="00A00F33">
        <w:rPr>
          <w:rFonts w:ascii="宋体" w:hAnsi="宋体"/>
          <w:color w:val="000000"/>
          <w:szCs w:val="21"/>
        </w:rPr>
        <w:t>重要的原因是这两种生物在利用____________等资源时存在显著的竞争关系。</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(3)也有人提出假设：粉绿狐尾藻能产生化学物质抑制铜绿微囊藻的生长。请利用下列实验材料用具</w:t>
      </w:r>
      <w:r w:rsidR="00A850F3">
        <w:rPr>
          <w:rFonts w:ascii="宋体" w:hAnsi="宋体" w:hint="eastAsia"/>
          <w:color w:val="000000"/>
          <w:szCs w:val="21"/>
        </w:rPr>
        <w:t>，</w:t>
      </w:r>
      <w:r w:rsidRPr="00A00F33">
        <w:rPr>
          <w:rFonts w:ascii="宋体" w:hAnsi="宋体"/>
          <w:color w:val="000000"/>
          <w:szCs w:val="21"/>
        </w:rPr>
        <w:t>完成实验设计</w:t>
      </w:r>
      <w:r w:rsidR="00A850F3">
        <w:rPr>
          <w:rFonts w:ascii="宋体" w:hAnsi="宋体" w:hint="eastAsia"/>
          <w:color w:val="000000"/>
          <w:szCs w:val="21"/>
        </w:rPr>
        <w:t>，</w:t>
      </w:r>
      <w:r w:rsidRPr="00A00F33">
        <w:rPr>
          <w:rFonts w:ascii="宋体" w:hAnsi="宋体"/>
          <w:color w:val="000000"/>
          <w:szCs w:val="21"/>
        </w:rPr>
        <w:t>探究该假设是否成立。</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材料用具：铜绿微囊藻</w:t>
      </w:r>
      <w:r w:rsidR="00A850F3">
        <w:rPr>
          <w:rFonts w:ascii="宋体" w:hAnsi="宋体" w:hint="eastAsia"/>
          <w:color w:val="000000"/>
          <w:szCs w:val="21"/>
        </w:rPr>
        <w:t>，</w:t>
      </w:r>
      <w:r w:rsidRPr="00A00F33">
        <w:rPr>
          <w:rFonts w:ascii="宋体" w:hAnsi="宋体"/>
          <w:color w:val="000000"/>
          <w:szCs w:val="21"/>
        </w:rPr>
        <w:t>粉绿狐尾藻，用于配制x培养液的各种无机盐，500 mL锥形瓶，蒸馏水，显微镜，血球计数板，盖玻片．玻璃缸，微孔滤膜(可以除菌)等。</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实验步骤：</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①材料准备：在装有7000 mL蒸馏水的玻璃缸中种植一定数量且生长良好的粉绿狐尾藻</w:t>
      </w:r>
      <w:r w:rsidR="00A850F3">
        <w:rPr>
          <w:rFonts w:ascii="宋体" w:hAnsi="宋体" w:hint="eastAsia"/>
          <w:color w:val="000000"/>
          <w:szCs w:val="21"/>
        </w:rPr>
        <w:t>，</w:t>
      </w:r>
      <w:r w:rsidRPr="00A00F33">
        <w:rPr>
          <w:rFonts w:ascii="宋体" w:hAnsi="宋体"/>
          <w:color w:val="000000"/>
          <w:szCs w:val="21"/>
        </w:rPr>
        <w:t>在适宜条件下培养8 d。准备接种用的铜绿微囊藻。</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⑦培养液配制：________________。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③实验分组：取锥形瓶6只</w:t>
      </w:r>
      <w:r w:rsidR="00A850F3">
        <w:rPr>
          <w:rFonts w:ascii="宋体" w:hAnsi="宋体" w:hint="eastAsia"/>
          <w:color w:val="000000"/>
          <w:szCs w:val="21"/>
        </w:rPr>
        <w:t>，</w:t>
      </w:r>
      <w:r w:rsidRPr="00A00F33">
        <w:rPr>
          <w:rFonts w:ascii="宋体" w:hAnsi="宋体"/>
          <w:color w:val="000000"/>
          <w:szCs w:val="21"/>
        </w:rPr>
        <w:t>分为两组。________________。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④接种与培养：___________________。</w:t>
      </w:r>
    </w:p>
    <w:p w:rsidR="000165C2" w:rsidRPr="00A00F33" w:rsidRDefault="000165C2" w:rsidP="00A850F3">
      <w:pPr>
        <w:spacing w:line="360" w:lineRule="auto"/>
        <w:rPr>
          <w:rFonts w:ascii="宋体" w:hAnsi="宋体"/>
          <w:color w:val="000000"/>
          <w:szCs w:val="21"/>
        </w:rPr>
      </w:pPr>
      <w:r w:rsidRPr="00A00F33">
        <w:rPr>
          <w:rFonts w:ascii="宋体" w:hAnsi="宋体"/>
          <w:color w:val="000000"/>
          <w:szCs w:val="21"/>
        </w:rPr>
        <w:t xml:space="preserve">  ⑤观察与统计：每天定时用血球计散板对6只锥形瓶内铜绿傲羹蕞细胞进行计数</w:t>
      </w:r>
      <w:r w:rsidR="00A850F3">
        <w:rPr>
          <w:rFonts w:ascii="宋体" w:hAnsi="宋体" w:hint="eastAsia"/>
          <w:color w:val="000000"/>
          <w:szCs w:val="21"/>
        </w:rPr>
        <w:t>，</w:t>
      </w:r>
      <w:r w:rsidRPr="00A00F33">
        <w:rPr>
          <w:rFonts w:ascii="宋体" w:hAnsi="宋体"/>
          <w:color w:val="000000"/>
          <w:szCs w:val="21"/>
        </w:rPr>
        <w:t>计算平均值</w:t>
      </w:r>
      <w:r w:rsidRPr="00A00F33">
        <w:rPr>
          <w:rFonts w:ascii="宋体" w:hAnsi="宋体" w:hint="eastAsia"/>
          <w:color w:val="000000"/>
          <w:szCs w:val="21"/>
        </w:rPr>
        <w:t>。</w:t>
      </w:r>
      <w:r w:rsidRPr="00A00F33">
        <w:rPr>
          <w:rFonts w:ascii="宋体" w:hAnsi="宋体"/>
          <w:color w:val="000000"/>
          <w:szCs w:val="21"/>
        </w:rPr>
        <w:t>比较两</w:t>
      </w:r>
      <w:r w:rsidRPr="00A00F33">
        <w:rPr>
          <w:rFonts w:ascii="宋体" w:hAnsi="宋体"/>
          <w:color w:val="000000"/>
          <w:szCs w:val="21"/>
        </w:rPr>
        <w:lastRenderedPageBreak/>
        <w:t>组同的差异。</w:t>
      </w:r>
    </w:p>
    <w:p w:rsidR="000165C2" w:rsidRPr="00A00F33" w:rsidRDefault="000165C2" w:rsidP="00A850F3">
      <w:pPr>
        <w:numPr>
          <w:ilvl w:val="0"/>
          <w:numId w:val="8"/>
        </w:numPr>
        <w:spacing w:line="360" w:lineRule="auto"/>
        <w:rPr>
          <w:rFonts w:ascii="宋体" w:hAnsi="宋体"/>
          <w:color w:val="000000"/>
          <w:szCs w:val="21"/>
        </w:rPr>
      </w:pPr>
      <w:r w:rsidRPr="00A00F33">
        <w:rPr>
          <w:rFonts w:ascii="宋体" w:hAnsi="宋体"/>
          <w:color w:val="000000"/>
          <w:szCs w:val="21"/>
        </w:rPr>
        <w:t>若(3)中假设成立</w:t>
      </w:r>
      <w:r w:rsidR="00A850F3">
        <w:rPr>
          <w:rFonts w:ascii="宋体" w:hAnsi="宋体" w:hint="eastAsia"/>
          <w:color w:val="000000"/>
          <w:szCs w:val="21"/>
        </w:rPr>
        <w:t>，</w:t>
      </w:r>
      <w:r w:rsidRPr="00A00F33">
        <w:rPr>
          <w:rFonts w:ascii="宋体" w:hAnsi="宋体"/>
          <w:color w:val="000000"/>
          <w:szCs w:val="21"/>
        </w:rPr>
        <w:t>则实验结果是</w:t>
      </w:r>
      <w:r w:rsidRPr="00A00F33">
        <w:rPr>
          <w:rFonts w:ascii="宋体" w:hAnsi="宋体"/>
          <w:color w:val="000000"/>
          <w:szCs w:val="21"/>
          <w:u w:val="single"/>
        </w:rPr>
        <w:t>_________________</w:t>
      </w:r>
      <w:r w:rsidRPr="00A00F33">
        <w:rPr>
          <w:rFonts w:ascii="宋体" w:hAnsi="宋体"/>
          <w:color w:val="000000"/>
          <w:szCs w:val="21"/>
        </w:rPr>
        <w:t>。</w:t>
      </w:r>
    </w:p>
    <w:p w:rsidR="000165C2" w:rsidRPr="00A00F33" w:rsidRDefault="00E20181" w:rsidP="00A850F3">
      <w:pPr>
        <w:spacing w:line="360" w:lineRule="auto"/>
        <w:rPr>
          <w:rFonts w:ascii="宋体" w:hAnsi="宋体"/>
          <w:color w:val="000000"/>
          <w:szCs w:val="21"/>
        </w:rPr>
      </w:pPr>
      <w:r>
        <w:rPr>
          <w:rFonts w:hint="eastAsia"/>
          <w:kern w:val="0"/>
        </w:rPr>
        <w:t>91</w:t>
      </w:r>
      <w:r w:rsidR="00A850F3">
        <w:rPr>
          <w:rFonts w:hint="eastAsia"/>
          <w:kern w:val="0"/>
        </w:rPr>
        <w:t>．</w:t>
      </w:r>
      <w:r w:rsidR="000165C2" w:rsidRPr="00A00F33">
        <w:rPr>
          <w:rFonts w:ascii="宋体" w:hAnsi="宋体" w:hint="eastAsia"/>
          <w:color w:val="000000"/>
          <w:szCs w:val="21"/>
        </w:rPr>
        <w:t>（</w:t>
      </w:r>
      <w:r w:rsidR="00A850F3">
        <w:rPr>
          <w:rFonts w:ascii="宋体" w:hAnsi="宋体" w:hint="eastAsia"/>
          <w:color w:val="000000"/>
          <w:szCs w:val="21"/>
        </w:rPr>
        <w:t>20</w:t>
      </w:r>
      <w:r w:rsidR="000165C2" w:rsidRPr="00A00F33">
        <w:rPr>
          <w:rFonts w:ascii="宋体" w:hAnsi="宋体" w:hint="eastAsia"/>
          <w:color w:val="000000"/>
          <w:szCs w:val="21"/>
        </w:rPr>
        <w:t>10</w:t>
      </w:r>
      <w:r w:rsidR="00A850F3">
        <w:rPr>
          <w:rFonts w:asciiTheme="minorEastAsia" w:hAnsiTheme="minorEastAsia" w:hint="eastAsia"/>
          <w:kern w:val="0"/>
        </w:rPr>
        <w:t>•</w:t>
      </w:r>
      <w:r w:rsidR="000165C2" w:rsidRPr="00A00F33">
        <w:rPr>
          <w:rFonts w:ascii="宋体" w:hAnsi="宋体" w:hint="eastAsia"/>
          <w:color w:val="000000"/>
          <w:szCs w:val="21"/>
        </w:rPr>
        <w:t>海南卷</w:t>
      </w:r>
      <w:r w:rsidR="00A850F3">
        <w:rPr>
          <w:rFonts w:asciiTheme="minorEastAsia" w:hAnsiTheme="minorEastAsia" w:hint="eastAsia"/>
          <w:kern w:val="0"/>
        </w:rPr>
        <w:t>•T</w:t>
      </w:r>
      <w:r w:rsidR="00A850F3" w:rsidRPr="00A00F33">
        <w:rPr>
          <w:rFonts w:ascii="宋体" w:hAnsi="宋体"/>
          <w:color w:val="000000"/>
          <w:szCs w:val="21"/>
        </w:rPr>
        <w:t>21</w:t>
      </w:r>
      <w:r w:rsidR="000165C2" w:rsidRPr="00A00F33">
        <w:rPr>
          <w:rFonts w:ascii="宋体" w:hAnsi="宋体" w:hint="eastAsia"/>
          <w:color w:val="000000"/>
          <w:szCs w:val="21"/>
        </w:rPr>
        <w:t>）（</w:t>
      </w:r>
      <w:r w:rsidR="000165C2" w:rsidRPr="00A00F33">
        <w:rPr>
          <w:rFonts w:ascii="宋体" w:hAnsi="宋体"/>
          <w:color w:val="000000"/>
          <w:szCs w:val="21"/>
        </w:rPr>
        <w:t>10</w:t>
      </w:r>
      <w:r w:rsidR="000165C2" w:rsidRPr="00A00F33">
        <w:rPr>
          <w:rFonts w:ascii="宋体" w:hAnsi="宋体" w:hint="eastAsia"/>
          <w:color w:val="000000"/>
          <w:szCs w:val="21"/>
        </w:rPr>
        <w:t>分）某木本植物种子成熟后不能萌发，经过适宜的预处理可以萌发。现用甲、乙、丙、丁四种预处理方法处理种子，再将处理后的种子分成两组：一组在温度和水分等适宜的条件下进行萌发实验并测定萌发率，结果见表；另一组用于测定</w:t>
      </w:r>
      <w:r w:rsidR="000165C2" w:rsidRPr="00A00F33">
        <w:rPr>
          <w:rFonts w:ascii="宋体" w:hAnsi="宋体"/>
          <w:color w:val="000000"/>
          <w:szCs w:val="21"/>
        </w:rPr>
        <w:t>A</w:t>
      </w:r>
      <w:r w:rsidR="000165C2" w:rsidRPr="00A00F33">
        <w:rPr>
          <w:rFonts w:ascii="宋体" w:hAnsi="宋体" w:hint="eastAsia"/>
          <w:color w:val="000000"/>
          <w:szCs w:val="21"/>
        </w:rPr>
        <w:t>、</w:t>
      </w:r>
      <w:r w:rsidR="000165C2" w:rsidRPr="00A00F33">
        <w:rPr>
          <w:rFonts w:ascii="宋体" w:hAnsi="宋体"/>
          <w:color w:val="000000"/>
          <w:szCs w:val="21"/>
        </w:rPr>
        <w:t>B</w:t>
      </w:r>
      <w:r w:rsidR="000165C2" w:rsidRPr="00A00F33">
        <w:rPr>
          <w:rFonts w:ascii="宋体" w:hAnsi="宋体" w:hint="eastAsia"/>
          <w:color w:val="000000"/>
          <w:szCs w:val="21"/>
        </w:rPr>
        <w:t>两种激素的含量，结果见图。请回答：</w:t>
      </w:r>
    </w:p>
    <w:tbl>
      <w:tblPr>
        <w:tblStyle w:val="a8"/>
        <w:tblW w:w="0" w:type="auto"/>
        <w:tblLook w:val="01E0" w:firstRow="1" w:lastRow="1" w:firstColumn="1" w:lastColumn="1" w:noHBand="0" w:noVBand="0"/>
      </w:tblPr>
      <w:tblGrid>
        <w:gridCol w:w="1838"/>
        <w:gridCol w:w="1570"/>
        <w:gridCol w:w="1704"/>
        <w:gridCol w:w="1705"/>
        <w:gridCol w:w="1705"/>
      </w:tblGrid>
      <w:tr w:rsidR="000165C2" w:rsidRPr="00A00F33" w:rsidTr="00261C56">
        <w:tc>
          <w:tcPr>
            <w:tcW w:w="183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预处理方法</w:t>
            </w:r>
          </w:p>
        </w:tc>
        <w:tc>
          <w:tcPr>
            <w:tcW w:w="157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室温、保湿（甲）</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smartTag w:uri="urn:schemas-microsoft-com:office:smarttags" w:element="chmetcnv">
              <w:smartTagPr>
                <w:attr w:name="UnitName" w:val="℃"/>
                <w:attr w:name="SourceValue" w:val="4"/>
                <w:attr w:name="HasSpace" w:val="False"/>
                <w:attr w:name="Negative" w:val="False"/>
                <w:attr w:name="NumberType" w:val="1"/>
                <w:attr w:name="TCSC" w:val="0"/>
              </w:smartTagPr>
              <w:r w:rsidRPr="00A00F33">
                <w:rPr>
                  <w:rFonts w:ascii="宋体" w:hAnsi="宋体" w:hint="eastAsia"/>
                  <w:color w:val="000000"/>
                  <w:szCs w:val="21"/>
                </w:rPr>
                <w:t>4℃</w:t>
              </w:r>
            </w:smartTag>
            <w:r w:rsidRPr="00A00F33">
              <w:rPr>
                <w:rFonts w:ascii="宋体" w:hAnsi="宋体" w:hint="eastAsia"/>
                <w:color w:val="000000"/>
                <w:szCs w:val="21"/>
              </w:rPr>
              <w:t>、保湿（乙）</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smartTag w:uri="urn:schemas-microsoft-com:office:smarttags" w:element="chmetcnv">
              <w:smartTagPr>
                <w:attr w:name="UnitName" w:val="℃"/>
                <w:attr w:name="SourceValue" w:val="4"/>
                <w:attr w:name="HasSpace" w:val="False"/>
                <w:attr w:name="Negative" w:val="False"/>
                <w:attr w:name="NumberType" w:val="1"/>
                <w:attr w:name="TCSC" w:val="0"/>
              </w:smartTagPr>
              <w:r w:rsidRPr="00A00F33">
                <w:rPr>
                  <w:rFonts w:ascii="宋体" w:hAnsi="宋体" w:hint="eastAsia"/>
                  <w:color w:val="000000"/>
                  <w:szCs w:val="21"/>
                </w:rPr>
                <w:t>4℃</w:t>
              </w:r>
            </w:smartTag>
            <w:r w:rsidRPr="00A00F33">
              <w:rPr>
                <w:rFonts w:ascii="宋体" w:hAnsi="宋体" w:hint="eastAsia"/>
                <w:color w:val="000000"/>
                <w:szCs w:val="21"/>
              </w:rPr>
              <w:t>、水浸种（丙）</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smartTag w:uri="urn:schemas-microsoft-com:office:smarttags" w:element="chmetcnv">
              <w:smartTagPr>
                <w:attr w:name="UnitName" w:val="℃"/>
                <w:attr w:name="SourceValue" w:val="4"/>
                <w:attr w:name="HasSpace" w:val="False"/>
                <w:attr w:name="Negative" w:val="False"/>
                <w:attr w:name="NumberType" w:val="1"/>
                <w:attr w:name="TCSC" w:val="0"/>
              </w:smartTagPr>
              <w:r w:rsidRPr="00A00F33">
                <w:rPr>
                  <w:rFonts w:ascii="宋体" w:hAnsi="宋体" w:hint="eastAsia"/>
                  <w:color w:val="000000"/>
                  <w:szCs w:val="21"/>
                </w:rPr>
                <w:t>4℃</w:t>
              </w:r>
            </w:smartTag>
            <w:r w:rsidRPr="00A00F33">
              <w:rPr>
                <w:rFonts w:ascii="宋体" w:hAnsi="宋体" w:hint="eastAsia"/>
                <w:color w:val="000000"/>
                <w:szCs w:val="21"/>
              </w:rPr>
              <w:t>、干燥（丁）</w:t>
            </w:r>
          </w:p>
        </w:tc>
      </w:tr>
      <w:tr w:rsidR="000165C2" w:rsidRPr="00A00F33" w:rsidTr="00261C56">
        <w:tc>
          <w:tcPr>
            <w:tcW w:w="183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种子萌发实验条件</w:t>
            </w:r>
          </w:p>
        </w:tc>
        <w:tc>
          <w:tcPr>
            <w:tcW w:w="6684" w:type="dxa"/>
            <w:gridSpan w:val="4"/>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温度和水分等适宜条件</w:t>
            </w:r>
          </w:p>
        </w:tc>
      </w:tr>
      <w:tr w:rsidR="000165C2" w:rsidRPr="00A00F33" w:rsidTr="00261C56">
        <w:tc>
          <w:tcPr>
            <w:tcW w:w="1838"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hint="eastAsia"/>
                <w:color w:val="000000"/>
                <w:szCs w:val="21"/>
              </w:rPr>
              <w:t>种子萌发率（</w:t>
            </w:r>
            <w:r w:rsidRPr="00A00F33">
              <w:rPr>
                <w:rFonts w:ascii="宋体" w:hAnsi="宋体"/>
                <w:color w:val="000000"/>
                <w:szCs w:val="21"/>
              </w:rPr>
              <w:t>%</w:t>
            </w:r>
            <w:r w:rsidRPr="00A00F33">
              <w:rPr>
                <w:rFonts w:ascii="宋体" w:hAnsi="宋体" w:hint="eastAsia"/>
                <w:color w:val="000000"/>
                <w:szCs w:val="21"/>
              </w:rPr>
              <w:t>）</w:t>
            </w:r>
          </w:p>
        </w:tc>
        <w:tc>
          <w:tcPr>
            <w:tcW w:w="1570"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0</w:t>
            </w:r>
          </w:p>
        </w:tc>
        <w:tc>
          <w:tcPr>
            <w:tcW w:w="1704"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100</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98</w:t>
            </w:r>
          </w:p>
        </w:tc>
        <w:tc>
          <w:tcPr>
            <w:tcW w:w="1705" w:type="dxa"/>
            <w:tcBorders>
              <w:top w:val="single" w:sz="4" w:space="0" w:color="auto"/>
              <w:left w:val="single" w:sz="4" w:space="0" w:color="auto"/>
              <w:bottom w:val="single" w:sz="4" w:space="0" w:color="auto"/>
              <w:right w:val="single" w:sz="4" w:space="0" w:color="auto"/>
            </w:tcBorders>
            <w:vAlign w:val="center"/>
          </w:tcPr>
          <w:p w:rsidR="000165C2" w:rsidRPr="00A00F33" w:rsidRDefault="000165C2" w:rsidP="00A850F3">
            <w:pPr>
              <w:spacing w:line="360" w:lineRule="auto"/>
              <w:jc w:val="center"/>
              <w:rPr>
                <w:rFonts w:ascii="宋体" w:hAnsi="宋体"/>
                <w:color w:val="000000"/>
                <w:szCs w:val="21"/>
              </w:rPr>
            </w:pPr>
            <w:r w:rsidRPr="00A00F33">
              <w:rPr>
                <w:rFonts w:ascii="宋体" w:hAnsi="宋体"/>
                <w:color w:val="000000"/>
                <w:szCs w:val="21"/>
              </w:rPr>
              <w:t>0</w:t>
            </w:r>
          </w:p>
        </w:tc>
      </w:tr>
    </w:tbl>
    <w:p w:rsidR="000165C2" w:rsidRPr="00A00F33" w:rsidRDefault="000165C2" w:rsidP="00A850F3">
      <w:pPr>
        <w:spacing w:line="360" w:lineRule="auto"/>
        <w:rPr>
          <w:rFonts w:ascii="宋体" w:hAnsi="宋体"/>
          <w:color w:val="000000"/>
          <w:szCs w:val="21"/>
        </w:rPr>
      </w:pPr>
      <w:r w:rsidRPr="00A00F33">
        <w:rPr>
          <w:rFonts w:ascii="宋体" w:hAnsi="宋体"/>
          <w:noProof/>
          <w:color w:val="000000"/>
          <w:szCs w:val="21"/>
        </w:rPr>
        <w:drawing>
          <wp:anchor distT="0" distB="0" distL="114300" distR="114300" simplePos="0" relativeHeight="251664384" behindDoc="1" locked="0" layoutInCell="1" allowOverlap="1">
            <wp:simplePos x="0" y="0"/>
            <wp:positionH relativeFrom="column">
              <wp:posOffset>3600450</wp:posOffset>
            </wp:positionH>
            <wp:positionV relativeFrom="paragraph">
              <wp:posOffset>271780</wp:posOffset>
            </wp:positionV>
            <wp:extent cx="2529840" cy="1875155"/>
            <wp:effectExtent l="0" t="0" r="3810" b="0"/>
            <wp:wrapTight wrapText="bothSides">
              <wp:wrapPolygon edited="0">
                <wp:start x="0" y="0"/>
                <wp:lineTo x="0" y="21285"/>
                <wp:lineTo x="21470" y="21285"/>
                <wp:lineTo x="21470" y="0"/>
                <wp:lineTo x="0" y="0"/>
              </wp:wrapPolygon>
            </wp:wrapTight>
            <wp:docPr id="60" name="图片 6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29840" cy="1875155"/>
                    </a:xfrm>
                    <a:prstGeom prst="rect">
                      <a:avLst/>
                    </a:prstGeom>
                    <a:noFill/>
                  </pic:spPr>
                </pic:pic>
              </a:graphicData>
            </a:graphic>
          </wp:anchor>
        </w:drawing>
      </w:r>
      <w:r w:rsidRPr="00A00F33">
        <w:rPr>
          <w:rFonts w:ascii="宋体" w:hAnsi="宋体" w:hint="eastAsia"/>
          <w:color w:val="000000"/>
          <w:szCs w:val="21"/>
        </w:rPr>
        <w:t>（</w:t>
      </w:r>
      <w:r w:rsidRPr="00A00F33">
        <w:rPr>
          <w:rFonts w:ascii="宋体" w:hAnsi="宋体"/>
          <w:color w:val="000000"/>
          <w:szCs w:val="21"/>
        </w:rPr>
        <w:t>1</w:t>
      </w:r>
      <w:r w:rsidRPr="00A00F33">
        <w:rPr>
          <w:rFonts w:ascii="宋体" w:hAnsi="宋体" w:hint="eastAsia"/>
          <w:color w:val="000000"/>
          <w:szCs w:val="21"/>
        </w:rPr>
        <w:t>）由表可知，有利于该种子萌发的预处理条件是_</w:t>
      </w:r>
      <w:r w:rsidRPr="00A00F33">
        <w:rPr>
          <w:rFonts w:ascii="宋体" w:hAnsi="宋体"/>
          <w:color w:val="000000"/>
          <w:szCs w:val="21"/>
        </w:rPr>
        <w:t>____________</w:t>
      </w:r>
      <w:r w:rsidRPr="00A00F33">
        <w:rPr>
          <w:rFonts w:ascii="宋体" w:hAnsi="宋体" w:hint="eastAsia"/>
          <w:color w:val="000000"/>
          <w:szCs w:val="21"/>
        </w:rPr>
        <w:t>和_</w:t>
      </w:r>
      <w:r w:rsidRPr="00A00F33">
        <w:rPr>
          <w:rFonts w:ascii="宋体" w:hAnsi="宋体"/>
          <w:color w:val="000000"/>
          <w:szCs w:val="21"/>
        </w:rPr>
        <w:t>________________</w:t>
      </w:r>
      <w:r w:rsidRPr="00A00F33">
        <w:rPr>
          <w:rFonts w:ascii="宋体" w:hAnsi="宋体" w:hint="eastAsia"/>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w:t>
      </w:r>
      <w:r w:rsidRPr="00A00F33">
        <w:rPr>
          <w:rFonts w:ascii="宋体" w:hAnsi="宋体"/>
          <w:color w:val="000000"/>
          <w:szCs w:val="21"/>
        </w:rPr>
        <w:t>2</w:t>
      </w:r>
      <w:r w:rsidRPr="00A00F33">
        <w:rPr>
          <w:rFonts w:ascii="宋体" w:hAnsi="宋体" w:hint="eastAsia"/>
          <w:color w:val="000000"/>
          <w:szCs w:val="21"/>
        </w:rPr>
        <w:t>）由表和图可知，两种激素中抑制种子萌发的是_</w:t>
      </w:r>
      <w:r w:rsidRPr="00A00F33">
        <w:rPr>
          <w:rFonts w:ascii="宋体" w:hAnsi="宋体"/>
          <w:color w:val="000000"/>
          <w:szCs w:val="21"/>
        </w:rPr>
        <w:t>_____________________________</w:t>
      </w:r>
      <w:r w:rsidRPr="00A00F33">
        <w:rPr>
          <w:rFonts w:ascii="宋体" w:hAnsi="宋体" w:hint="eastAsia"/>
          <w:color w:val="000000"/>
          <w:szCs w:val="21"/>
        </w:rPr>
        <w:t>。</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w:t>
      </w:r>
      <w:r w:rsidRPr="00A00F33">
        <w:rPr>
          <w:rFonts w:ascii="宋体" w:hAnsi="宋体"/>
          <w:color w:val="000000"/>
          <w:szCs w:val="21"/>
        </w:rPr>
        <w:t>3</w:t>
      </w:r>
      <w:r w:rsidRPr="00A00F33">
        <w:rPr>
          <w:rFonts w:ascii="宋体" w:hAnsi="宋体" w:hint="eastAsia"/>
          <w:color w:val="000000"/>
          <w:szCs w:val="21"/>
        </w:rPr>
        <w:t>）已知激素</w:t>
      </w:r>
      <w:r w:rsidRPr="00A00F33">
        <w:rPr>
          <w:rFonts w:ascii="宋体" w:hAnsi="宋体"/>
          <w:color w:val="000000"/>
          <w:szCs w:val="21"/>
        </w:rPr>
        <w:t>A</w:t>
      </w:r>
      <w:r w:rsidRPr="00A00F33">
        <w:rPr>
          <w:rFonts w:ascii="宋体" w:hAnsi="宋体" w:hint="eastAsia"/>
          <w:color w:val="000000"/>
          <w:szCs w:val="21"/>
        </w:rPr>
        <w:t>存在于上述木本植物种子的种皮中，为了验证激素</w:t>
      </w:r>
      <w:r w:rsidRPr="00A00F33">
        <w:rPr>
          <w:rFonts w:ascii="宋体" w:hAnsi="宋体"/>
          <w:color w:val="000000"/>
          <w:szCs w:val="21"/>
        </w:rPr>
        <w:t>A</w:t>
      </w:r>
      <w:r w:rsidRPr="00A00F33">
        <w:rPr>
          <w:rFonts w:ascii="宋体" w:hAnsi="宋体" w:hint="eastAsia"/>
          <w:color w:val="000000"/>
          <w:szCs w:val="21"/>
        </w:rPr>
        <w:t>对种子萌发的作用，可用白菜种子为材料，以白菜种子发芽率为指标进行实验，请补充完成下列实验步骤，并预测结果、得出结论。</w:t>
      </w:r>
    </w:p>
    <w:p w:rsidR="000165C2" w:rsidRPr="00A00F33" w:rsidRDefault="000165C2" w:rsidP="00A850F3">
      <w:pPr>
        <w:spacing w:line="360" w:lineRule="auto"/>
        <w:rPr>
          <w:rFonts w:ascii="宋体" w:hAnsi="宋体" w:cs="宋体-方正超大字符集"/>
          <w:color w:val="000000"/>
          <w:szCs w:val="21"/>
        </w:rPr>
      </w:pPr>
      <w:r w:rsidRPr="00A00F33">
        <w:rPr>
          <w:rFonts w:ascii="宋体" w:hAnsi="宋体" w:hint="eastAsia"/>
          <w:color w:val="000000"/>
          <w:szCs w:val="21"/>
        </w:rPr>
        <w:t>实验步骤：</w:t>
      </w:r>
    </w:p>
    <w:p w:rsidR="000165C2" w:rsidRPr="00A00F33" w:rsidRDefault="000165C2" w:rsidP="00A850F3">
      <w:pPr>
        <w:numPr>
          <w:ilvl w:val="0"/>
          <w:numId w:val="9"/>
        </w:numPr>
        <w:spacing w:line="360" w:lineRule="auto"/>
        <w:ind w:left="0" w:firstLine="0"/>
        <w:rPr>
          <w:rFonts w:ascii="宋体" w:hAnsi="宋体"/>
          <w:color w:val="000000"/>
          <w:szCs w:val="21"/>
        </w:rPr>
      </w:pPr>
      <w:r w:rsidRPr="00A00F33">
        <w:rPr>
          <w:rFonts w:ascii="宋体" w:hAnsi="宋体" w:hint="eastAsia"/>
          <w:color w:val="000000"/>
          <w:szCs w:val="21"/>
        </w:rPr>
        <w:t>剥离该木本植物种子的种皮，提取激素</w:t>
      </w:r>
      <w:r w:rsidRPr="00A00F33">
        <w:rPr>
          <w:rFonts w:ascii="宋体" w:hAnsi="宋体"/>
          <w:color w:val="000000"/>
          <w:szCs w:val="21"/>
        </w:rPr>
        <w:t>A</w:t>
      </w:r>
      <w:r w:rsidRPr="00A00F33">
        <w:rPr>
          <w:rFonts w:ascii="宋体" w:hAnsi="宋体" w:hint="eastAsia"/>
          <w:color w:val="000000"/>
          <w:szCs w:val="21"/>
        </w:rPr>
        <w:t>，并制备成激素</w:t>
      </w:r>
      <w:r w:rsidRPr="00A00F33">
        <w:rPr>
          <w:rFonts w:ascii="宋体" w:hAnsi="宋体"/>
          <w:color w:val="000000"/>
          <w:szCs w:val="21"/>
        </w:rPr>
        <w:t>A</w:t>
      </w:r>
      <w:r w:rsidRPr="00A00F33">
        <w:rPr>
          <w:rFonts w:ascii="宋体" w:hAnsi="宋体" w:hint="eastAsia"/>
          <w:color w:val="000000"/>
          <w:szCs w:val="21"/>
        </w:rPr>
        <w:t>水溶液。</w:t>
      </w: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jc w:val="center"/>
        <w:rPr>
          <w:rFonts w:ascii="宋体" w:hAnsi="宋体"/>
          <w:vanish/>
          <w:color w:val="000000"/>
          <w:szCs w:val="21"/>
          <w:vertAlign w:val="subscript"/>
        </w:rPr>
      </w:pP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预测结果：</w:t>
      </w:r>
    </w:p>
    <w:p w:rsidR="000165C2" w:rsidRPr="00A00F33" w:rsidRDefault="000165C2" w:rsidP="00A850F3">
      <w:pPr>
        <w:spacing w:line="360" w:lineRule="auto"/>
        <w:rPr>
          <w:rFonts w:ascii="宋体" w:hAnsi="宋体"/>
          <w:color w:val="000000"/>
          <w:szCs w:val="21"/>
        </w:rPr>
      </w:pPr>
      <w:r w:rsidRPr="00A00F33">
        <w:rPr>
          <w:rFonts w:ascii="宋体" w:hAnsi="宋体" w:hint="eastAsia"/>
          <w:color w:val="000000"/>
          <w:szCs w:val="21"/>
        </w:rPr>
        <w:t>得出结论</w:t>
      </w:r>
      <w:bookmarkStart w:id="0" w:name="_GoBack"/>
      <w:bookmarkEnd w:id="0"/>
      <w:r w:rsidRPr="00A00F33">
        <w:rPr>
          <w:rFonts w:ascii="宋体" w:hAnsi="宋体" w:hint="eastAsia"/>
          <w:color w:val="000000"/>
          <w:szCs w:val="21"/>
        </w:rPr>
        <w:t>：</w:t>
      </w:r>
    </w:p>
    <w:p w:rsidR="009C0193" w:rsidRPr="00E23A16" w:rsidRDefault="009C0193" w:rsidP="00E23A16">
      <w:pPr>
        <w:spacing w:line="360" w:lineRule="auto"/>
        <w:rPr>
          <w:rFonts w:asciiTheme="minorEastAsia" w:hAnsiTheme="minorEastAsia"/>
        </w:rPr>
      </w:pPr>
    </w:p>
    <w:sectPr w:rsidR="009C0193" w:rsidRPr="00E23A16" w:rsidSect="0080504D">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5146" w:rsidRDefault="00965146" w:rsidP="0080504D">
      <w:r>
        <w:separator/>
      </w:r>
    </w:p>
  </w:endnote>
  <w:endnote w:type="continuationSeparator" w:id="0">
    <w:p w:rsidR="00965146" w:rsidRDefault="00965146" w:rsidP="008050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宋体-方正超大字符集">
    <w:altName w:val="宋体"/>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5146" w:rsidRDefault="00965146" w:rsidP="0080504D">
      <w:r>
        <w:separator/>
      </w:r>
    </w:p>
  </w:footnote>
  <w:footnote w:type="continuationSeparator" w:id="0">
    <w:p w:rsidR="00965146" w:rsidRDefault="00965146" w:rsidP="008050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B"/>
    <w:multiLevelType w:val="singleLevel"/>
    <w:tmpl w:val="0000000B"/>
    <w:lvl w:ilvl="0">
      <w:start w:val="4"/>
      <w:numFmt w:val="decimal"/>
      <w:suff w:val="nothing"/>
      <w:lvlText w:val="(%1)"/>
      <w:lvlJc w:val="left"/>
    </w:lvl>
  </w:abstractNum>
  <w:abstractNum w:abstractNumId="1" w15:restartNumberingAfterBreak="0">
    <w:nsid w:val="00000014"/>
    <w:multiLevelType w:val="multilevel"/>
    <w:tmpl w:val="00000014"/>
    <w:lvl w:ilvl="0">
      <w:start w:val="1"/>
      <w:numFmt w:val="decimal"/>
      <w:lvlText w:val="%1、"/>
      <w:lvlJc w:val="left"/>
      <w:pPr>
        <w:tabs>
          <w:tab w:val="num" w:pos="780"/>
        </w:tabs>
        <w:ind w:left="780" w:hanging="360"/>
      </w:pPr>
      <w:rPr>
        <w:rFonts w:hint="default"/>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2" w15:restartNumberingAfterBreak="0">
    <w:nsid w:val="00000015"/>
    <w:multiLevelType w:val="multilevel"/>
    <w:tmpl w:val="00000015"/>
    <w:lvl w:ilvl="0">
      <w:start w:val="1"/>
      <w:numFmt w:val="japaneseCounting"/>
      <w:lvlText w:val="%1、"/>
      <w:lvlJc w:val="left"/>
      <w:pPr>
        <w:tabs>
          <w:tab w:val="num" w:pos="420"/>
        </w:tabs>
        <w:ind w:left="420" w:hanging="42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15:restartNumberingAfterBreak="0">
    <w:nsid w:val="0FD210BC"/>
    <w:multiLevelType w:val="hybridMultilevel"/>
    <w:tmpl w:val="8F007A26"/>
    <w:lvl w:ilvl="0" w:tplc="5FE41668">
      <w:start w:val="1"/>
      <w:numFmt w:val="decimal"/>
      <w:lvlText w:val="（%1）"/>
      <w:lvlJc w:val="left"/>
      <w:pPr>
        <w:tabs>
          <w:tab w:val="num" w:pos="720"/>
        </w:tabs>
        <w:ind w:left="720" w:hanging="720"/>
      </w:pPr>
      <w:rPr>
        <w:rFonts w:hint="default"/>
        <w:u w:val="none"/>
        <w:lang w:val="en-US"/>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2B104AF3"/>
    <w:multiLevelType w:val="multilevel"/>
    <w:tmpl w:val="2B104AF3"/>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557535E7"/>
    <w:multiLevelType w:val="singleLevel"/>
    <w:tmpl w:val="557535E7"/>
    <w:lvl w:ilvl="0">
      <w:start w:val="1"/>
      <w:numFmt w:val="upperLetter"/>
      <w:suff w:val="nothing"/>
      <w:lvlText w:val="%1."/>
      <w:lvlJc w:val="left"/>
    </w:lvl>
  </w:abstractNum>
  <w:abstractNum w:abstractNumId="6" w15:restartNumberingAfterBreak="0">
    <w:nsid w:val="55769315"/>
    <w:multiLevelType w:val="singleLevel"/>
    <w:tmpl w:val="55769315"/>
    <w:lvl w:ilvl="0">
      <w:start w:val="2"/>
      <w:numFmt w:val="decimal"/>
      <w:suff w:val="nothing"/>
      <w:lvlText w:val="（%1）"/>
      <w:lvlJc w:val="left"/>
    </w:lvl>
  </w:abstractNum>
  <w:abstractNum w:abstractNumId="7" w15:restartNumberingAfterBreak="0">
    <w:nsid w:val="55A37884"/>
    <w:multiLevelType w:val="singleLevel"/>
    <w:tmpl w:val="55A37884"/>
    <w:lvl w:ilvl="0">
      <w:start w:val="1"/>
      <w:numFmt w:val="upperLetter"/>
      <w:suff w:val="nothing"/>
      <w:lvlText w:val="%1．"/>
      <w:lvlJc w:val="left"/>
    </w:lvl>
  </w:abstractNum>
  <w:abstractNum w:abstractNumId="8" w15:restartNumberingAfterBreak="0">
    <w:nsid w:val="63810667"/>
    <w:multiLevelType w:val="hybridMultilevel"/>
    <w:tmpl w:val="6608BA4A"/>
    <w:lvl w:ilvl="0" w:tplc="1B0AB5DC">
      <w:start w:val="1"/>
      <w:numFmt w:val="decimalEnclosedCircle"/>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5"/>
  </w:num>
  <w:num w:numId="2">
    <w:abstractNumId w:val="7"/>
  </w:num>
  <w:num w:numId="3">
    <w:abstractNumId w:val="4"/>
  </w:num>
  <w:num w:numId="4">
    <w:abstractNumId w:val="6"/>
  </w:num>
  <w:num w:numId="5">
    <w:abstractNumId w:val="3"/>
  </w:num>
  <w:num w:numId="6">
    <w:abstractNumId w:val="2"/>
  </w:num>
  <w:num w:numId="7">
    <w:abstractNumId w:val="1"/>
  </w:num>
  <w:num w:numId="8">
    <w:abstractNumId w:val="0"/>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716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3016B5"/>
    <w:rsid w:val="00013CA8"/>
    <w:rsid w:val="000165C2"/>
    <w:rsid w:val="00035300"/>
    <w:rsid w:val="000C6B5E"/>
    <w:rsid w:val="000E4DCF"/>
    <w:rsid w:val="00185125"/>
    <w:rsid w:val="00195AAA"/>
    <w:rsid w:val="00197EEA"/>
    <w:rsid w:val="001C0B47"/>
    <w:rsid w:val="00261C56"/>
    <w:rsid w:val="00291503"/>
    <w:rsid w:val="00297780"/>
    <w:rsid w:val="003016B5"/>
    <w:rsid w:val="0031469D"/>
    <w:rsid w:val="00336BFD"/>
    <w:rsid w:val="00366016"/>
    <w:rsid w:val="004169EE"/>
    <w:rsid w:val="00425B80"/>
    <w:rsid w:val="005606DA"/>
    <w:rsid w:val="00583680"/>
    <w:rsid w:val="005B3984"/>
    <w:rsid w:val="005F004A"/>
    <w:rsid w:val="0067231A"/>
    <w:rsid w:val="006A6374"/>
    <w:rsid w:val="007D0713"/>
    <w:rsid w:val="007F0256"/>
    <w:rsid w:val="007F0CB7"/>
    <w:rsid w:val="0080504D"/>
    <w:rsid w:val="00954EF0"/>
    <w:rsid w:val="00956B3D"/>
    <w:rsid w:val="00962920"/>
    <w:rsid w:val="00965146"/>
    <w:rsid w:val="009C0193"/>
    <w:rsid w:val="009E39C4"/>
    <w:rsid w:val="00A02CEC"/>
    <w:rsid w:val="00A65634"/>
    <w:rsid w:val="00A850F3"/>
    <w:rsid w:val="00BA581D"/>
    <w:rsid w:val="00BE1140"/>
    <w:rsid w:val="00C157F1"/>
    <w:rsid w:val="00C84BE6"/>
    <w:rsid w:val="00D804F9"/>
    <w:rsid w:val="00D84289"/>
    <w:rsid w:val="00D87267"/>
    <w:rsid w:val="00D93928"/>
    <w:rsid w:val="00DB3E20"/>
    <w:rsid w:val="00DE5A32"/>
    <w:rsid w:val="00DF0F36"/>
    <w:rsid w:val="00E04C46"/>
    <w:rsid w:val="00E20181"/>
    <w:rsid w:val="00E23A16"/>
    <w:rsid w:val="00E81BC3"/>
    <w:rsid w:val="00E855A5"/>
    <w:rsid w:val="00EE13A6"/>
    <w:rsid w:val="00FC0644"/>
    <w:rsid w:val="00FD12E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7169"/>
    <o:shapelayout v:ext="edit">
      <o:idmap v:ext="edit" data="1"/>
    </o:shapelayout>
  </w:shapeDefaults>
  <w:decimalSymbol w:val="."/>
  <w:listSeparator w:val=","/>
  <w15:docId w15:val="{4533F5FC-E5AD-4D48-8F87-76ED41DB51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A637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9150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91503"/>
    <w:rPr>
      <w:sz w:val="18"/>
      <w:szCs w:val="18"/>
    </w:rPr>
  </w:style>
  <w:style w:type="paragraph" w:customStyle="1" w:styleId="Normal1">
    <w:name w:val="Normal_1"/>
    <w:qFormat/>
    <w:rsid w:val="00D87267"/>
    <w:pPr>
      <w:widowControl w:val="0"/>
      <w:jc w:val="both"/>
    </w:pPr>
    <w:rPr>
      <w:rFonts w:ascii="Time New Romans" w:eastAsia="宋体" w:hAnsi="Time New Romans" w:cs="宋体"/>
    </w:rPr>
  </w:style>
  <w:style w:type="character" w:customStyle="1" w:styleId="a5">
    <w:name w:val="加粗着重号"/>
    <w:rsid w:val="00D84289"/>
    <w:rPr>
      <w:rFonts w:eastAsia="宋体"/>
      <w:b/>
      <w:sz w:val="21"/>
      <w:em w:val="dot"/>
    </w:rPr>
  </w:style>
  <w:style w:type="paragraph" w:customStyle="1" w:styleId="0">
    <w:name w:val="正文_0"/>
    <w:rsid w:val="00D84289"/>
    <w:pPr>
      <w:widowControl w:val="0"/>
      <w:jc w:val="both"/>
    </w:pPr>
    <w:rPr>
      <w:rFonts w:ascii="Times New Roman" w:eastAsia="宋体" w:hAnsi="Times New Roman" w:cs="Times New Roman"/>
      <w:szCs w:val="24"/>
    </w:rPr>
  </w:style>
  <w:style w:type="character" w:styleId="a6">
    <w:name w:val="Hyperlink"/>
    <w:rsid w:val="0067231A"/>
    <w:rPr>
      <w:color w:val="0000FF"/>
      <w:u w:val="single"/>
    </w:rPr>
  </w:style>
  <w:style w:type="character" w:styleId="a7">
    <w:name w:val="Emphasis"/>
    <w:basedOn w:val="a0"/>
    <w:qFormat/>
    <w:rsid w:val="0067231A"/>
    <w:rPr>
      <w:i/>
      <w:iCs/>
    </w:rPr>
  </w:style>
  <w:style w:type="paragraph" w:customStyle="1" w:styleId="New">
    <w:name w:val="正文 New"/>
    <w:rsid w:val="00197EEA"/>
    <w:pPr>
      <w:widowControl w:val="0"/>
      <w:jc w:val="both"/>
    </w:pPr>
    <w:rPr>
      <w:rFonts w:ascii="Times New Roman" w:eastAsia="宋体" w:hAnsi="Times New Roman" w:cs="Times New Roman"/>
    </w:rPr>
  </w:style>
  <w:style w:type="table" w:styleId="a8">
    <w:name w:val="Table Grid"/>
    <w:basedOn w:val="a1"/>
    <w:rsid w:val="00197EEA"/>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D93928"/>
    <w:rPr>
      <w:sz w:val="18"/>
      <w:szCs w:val="18"/>
    </w:rPr>
  </w:style>
  <w:style w:type="character" w:customStyle="1" w:styleId="aa">
    <w:name w:val="批注框文本 字符"/>
    <w:basedOn w:val="a0"/>
    <w:link w:val="a9"/>
    <w:uiPriority w:val="99"/>
    <w:semiHidden/>
    <w:rsid w:val="00D9392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4544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Application%20Data/SogouExplorer/My%20Documents/Tencent%20Files/383714020/Image/Group/H8$UGNH3HE_6YYQ35OP02ZH.jpg" TargetMode="External"/><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hyperlink" Target="http://www.21cnjy.com/" TargetMode="Externa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6.png"/><Relationship Id="rId33" Type="http://schemas.openxmlformats.org/officeDocument/2006/relationships/hyperlink" Target="http://www.shulihua.net/" TargetMode="External"/><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21cnjy.com" TargetMode="External"/><Relationship Id="rId29" Type="http://schemas.openxmlformats.org/officeDocument/2006/relationships/image" Target="media/image20.png"/><Relationship Id="rId41" Type="http://schemas.openxmlformats.org/officeDocument/2006/relationships/image" Target="media/image31.png"/><Relationship Id="rId54" Type="http://schemas.openxmlformats.org/officeDocument/2006/relationships/image" Target="media/image4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1.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295</TotalTime>
  <Pages>31</Pages>
  <Words>3696</Words>
  <Characters>21068</Characters>
  <Application>Microsoft Office Word</Application>
  <DocSecurity>0</DocSecurity>
  <Lines>175</Lines>
  <Paragraphs>49</Paragraphs>
  <ScaleCrop>false</ScaleCrop>
  <LinksUpToDate>false</LinksUpToDate>
  <CharactersWithSpaces>24715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2019-12-29T01:20:00Z</dcterms:created>
  <dcterms:modified xsi:type="dcterms:W3CDTF">2020-04-24T13:04:00Z</dcterms:modified>
</cp:coreProperties>
</file>